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D8" w:rsidRDefault="008262D8" w:rsidP="008262D8"/>
    <w:p w:rsidR="008262D8" w:rsidRDefault="008262D8" w:rsidP="008262D8"/>
    <w:p w:rsidR="008262D8" w:rsidRDefault="008262D8" w:rsidP="008262D8"/>
    <w:p w:rsidR="008262D8" w:rsidRDefault="008262D8" w:rsidP="008262D8"/>
    <w:p w:rsidR="008262D8" w:rsidRDefault="008262D8" w:rsidP="008262D8"/>
    <w:p w:rsidR="008262D8" w:rsidRDefault="008262D8" w:rsidP="008262D8">
      <w:pPr>
        <w:pStyle w:val="Titolo"/>
        <w:spacing w:line="360" w:lineRule="auto"/>
      </w:pPr>
    </w:p>
    <w:p w:rsidR="008262D8" w:rsidRDefault="008262D8" w:rsidP="008262D8">
      <w:pPr>
        <w:pStyle w:val="Titolo"/>
        <w:spacing w:line="360" w:lineRule="auto"/>
      </w:pPr>
    </w:p>
    <w:p w:rsidR="008262D8" w:rsidRDefault="008262D8" w:rsidP="008262D8">
      <w:pPr>
        <w:pStyle w:val="Titolo"/>
        <w:spacing w:line="360" w:lineRule="auto"/>
      </w:pPr>
    </w:p>
    <w:p w:rsidR="008262D8" w:rsidRDefault="00193491" w:rsidP="008262D8">
      <w:pPr>
        <w:pStyle w:val="Titolo"/>
        <w:spacing w:line="36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8.6pt" fillcolor="window">
            <v:imagedata r:id="rId9" o:title=""/>
          </v:shape>
        </w:pict>
      </w:r>
    </w:p>
    <w:p w:rsidR="008262D8" w:rsidRDefault="008262D8" w:rsidP="008262D8">
      <w:pPr>
        <w:pStyle w:val="Titolo"/>
        <w:spacing w:line="360" w:lineRule="auto"/>
        <w:rPr>
          <w:sz w:val="32"/>
        </w:rPr>
      </w:pP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659B"/>
          <w:sz w:val="36"/>
          <w:szCs w:val="36"/>
        </w:rPr>
      </w:pPr>
      <w:r>
        <w:rPr>
          <w:b/>
          <w:bCs/>
          <w:color w:val="33659B"/>
          <w:sz w:val="36"/>
          <w:szCs w:val="36"/>
        </w:rPr>
        <w:t>Ministero dello Sviluppo Economico</w:t>
      </w: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31"/>
        </w:rPr>
      </w:pPr>
      <w:r>
        <w:rPr>
          <w:b/>
          <w:bCs/>
          <w:color w:val="FF9B00"/>
          <w:sz w:val="32"/>
          <w:szCs w:val="31"/>
        </w:rPr>
        <w:t>Dipartimento per le Politiche di Sviluppo e Coesione</w:t>
      </w: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659B"/>
          <w:sz w:val="32"/>
          <w:szCs w:val="22"/>
        </w:rPr>
      </w:pPr>
      <w:r>
        <w:rPr>
          <w:b/>
          <w:bCs/>
          <w:color w:val="33659B"/>
          <w:sz w:val="32"/>
          <w:szCs w:val="22"/>
        </w:rPr>
        <w:t>UVER - Unità di Verifica degli Investimenti Pubblici</w:t>
      </w: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40"/>
        </w:rPr>
      </w:pPr>
      <w:r>
        <w:rPr>
          <w:b/>
          <w:bCs/>
          <w:color w:val="33659B"/>
          <w:sz w:val="32"/>
          <w:szCs w:val="22"/>
        </w:rPr>
        <w:t>Autorità di Audit</w:t>
      </w:r>
    </w:p>
    <w:p w:rsidR="00193491" w:rsidRPr="00193491" w:rsidRDefault="00193491" w:rsidP="00193491">
      <w:pPr>
        <w:autoSpaceDE w:val="0"/>
        <w:autoSpaceDN w:val="0"/>
        <w:adjustRightInd w:val="0"/>
        <w:spacing w:line="360" w:lineRule="auto"/>
        <w:jc w:val="center"/>
        <w:rPr>
          <w:b/>
          <w:color w:val="FF9B00"/>
          <w:sz w:val="36"/>
          <w:szCs w:val="36"/>
        </w:rPr>
      </w:pPr>
      <w:r w:rsidRPr="00193491">
        <w:rPr>
          <w:b/>
          <w:color w:val="FF9B00"/>
          <w:sz w:val="36"/>
          <w:szCs w:val="36"/>
        </w:rPr>
        <w:t>Manuale delle procedure di audit</w:t>
      </w:r>
    </w:p>
    <w:p w:rsidR="008262D8" w:rsidRDefault="008262D8" w:rsidP="008262D8">
      <w:pPr>
        <w:autoSpaceDE w:val="0"/>
        <w:autoSpaceDN w:val="0"/>
        <w:adjustRightInd w:val="0"/>
        <w:spacing w:line="360" w:lineRule="auto"/>
        <w:rPr>
          <w:color w:val="FF9B00"/>
          <w:sz w:val="32"/>
          <w:szCs w:val="40"/>
        </w:rPr>
      </w:pP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40"/>
        </w:rPr>
      </w:pPr>
      <w:bookmarkStart w:id="0" w:name="_GoBack"/>
      <w:bookmarkEnd w:id="0"/>
      <w:r>
        <w:rPr>
          <w:b/>
          <w:bCs/>
          <w:color w:val="FF9B00"/>
          <w:sz w:val="36"/>
          <w:szCs w:val="40"/>
        </w:rPr>
        <w:t xml:space="preserve">Allegato </w:t>
      </w:r>
      <w:r w:rsidR="007574F6">
        <w:rPr>
          <w:b/>
          <w:bCs/>
          <w:color w:val="FF9B00"/>
          <w:sz w:val="36"/>
          <w:szCs w:val="40"/>
        </w:rPr>
        <w:t>IX</w:t>
      </w: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FF9B00"/>
          <w:sz w:val="36"/>
          <w:szCs w:val="40"/>
        </w:rPr>
      </w:pPr>
    </w:p>
    <w:p w:rsidR="008262D8" w:rsidRDefault="0097380C" w:rsidP="008262D8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FF9B00"/>
          <w:sz w:val="36"/>
          <w:szCs w:val="40"/>
        </w:rPr>
      </w:pPr>
      <w:r>
        <w:rPr>
          <w:b/>
          <w:bCs/>
          <w:color w:val="FF9B00"/>
          <w:sz w:val="36"/>
          <w:szCs w:val="40"/>
        </w:rPr>
        <w:t>Rapporto di sintesi delle verifiche di sistema</w:t>
      </w: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28"/>
        </w:rPr>
      </w:pP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28"/>
        </w:rPr>
      </w:pPr>
    </w:p>
    <w:p w:rsidR="008262D8" w:rsidRDefault="008262D8" w:rsidP="008262D8">
      <w:pPr>
        <w:autoSpaceDE w:val="0"/>
        <w:autoSpaceDN w:val="0"/>
        <w:adjustRightInd w:val="0"/>
        <w:spacing w:line="360" w:lineRule="auto"/>
        <w:jc w:val="center"/>
        <w:rPr>
          <w:color w:val="FF9B00"/>
          <w:sz w:val="32"/>
          <w:szCs w:val="28"/>
        </w:rPr>
      </w:pPr>
    </w:p>
    <w:p w:rsidR="008262D8" w:rsidRDefault="00B24AE7" w:rsidP="008262D8">
      <w:pPr>
        <w:autoSpaceDE w:val="0"/>
        <w:autoSpaceDN w:val="0"/>
        <w:adjustRightInd w:val="0"/>
        <w:spacing w:line="360" w:lineRule="auto"/>
        <w:jc w:val="center"/>
        <w:rPr>
          <w:color w:val="000000"/>
          <w:szCs w:val="20"/>
        </w:rPr>
      </w:pPr>
      <w:r>
        <w:rPr>
          <w:color w:val="FF9B00"/>
          <w:sz w:val="32"/>
          <w:szCs w:val="28"/>
        </w:rPr>
        <w:t>Marzo</w:t>
      </w:r>
      <w:r w:rsidR="007574F6">
        <w:rPr>
          <w:color w:val="FF9B00"/>
          <w:sz w:val="32"/>
          <w:szCs w:val="28"/>
        </w:rPr>
        <w:t xml:space="preserve"> 2012</w:t>
      </w:r>
    </w:p>
    <w:p w:rsidR="001F63A4" w:rsidRDefault="008262D8" w:rsidP="009644B3">
      <w:pPr>
        <w:pStyle w:val="Titolo"/>
        <w:spacing w:line="360" w:lineRule="auto"/>
        <w:jc w:val="left"/>
        <w:rPr>
          <w:noProof/>
        </w:rPr>
      </w:pPr>
      <w:r>
        <w:br w:type="page"/>
      </w:r>
      <w:r w:rsidR="00CE2B0F">
        <w:rPr>
          <w:rFonts w:ascii="Arial" w:hAnsi="Arial"/>
          <w:bCs/>
          <w:caps/>
          <w:sz w:val="20"/>
        </w:rPr>
        <w:lastRenderedPageBreak/>
        <w:fldChar w:fldCharType="begin"/>
      </w:r>
      <w:r w:rsidR="00CE2B0F">
        <w:rPr>
          <w:rFonts w:ascii="Arial" w:hAnsi="Arial"/>
          <w:bCs/>
          <w:caps/>
          <w:sz w:val="20"/>
        </w:rPr>
        <w:instrText xml:space="preserve"> TOC \o "1-2" \h \z \u </w:instrText>
      </w:r>
      <w:r w:rsidR="00CE2B0F">
        <w:rPr>
          <w:rFonts w:ascii="Arial" w:hAnsi="Arial"/>
          <w:bCs/>
          <w:caps/>
          <w:sz w:val="20"/>
        </w:rPr>
        <w:fldChar w:fldCharType="separate"/>
      </w:r>
    </w:p>
    <w:p w:rsidR="001F63A4" w:rsidRDefault="00193491">
      <w:pPr>
        <w:pStyle w:val="Sommario1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18713399" w:history="1">
        <w:r w:rsidR="001F63A4" w:rsidRPr="00902A29">
          <w:rPr>
            <w:rStyle w:val="Collegamentoipertestuale"/>
            <w:noProof/>
          </w:rPr>
          <w:t>1.</w:t>
        </w:r>
        <w:r w:rsidR="001F63A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ANAGRAFICA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_Toc318713399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3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1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18713400" w:history="1">
        <w:r w:rsidR="001F63A4" w:rsidRPr="00902A29">
          <w:rPr>
            <w:rStyle w:val="Collegamentoipertestuale"/>
            <w:noProof/>
          </w:rPr>
          <w:t>2.</w:t>
        </w:r>
        <w:r w:rsidR="001F63A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OBIETTIVI E PORTATA DELL’AUDIT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_Toc318713400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4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01" w:history="1">
        <w:r w:rsidR="001F63A4" w:rsidRPr="00902A29">
          <w:rPr>
            <w:rStyle w:val="Collegamentoipertestuale"/>
            <w:noProof/>
          </w:rPr>
          <w:t>2.1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Elenco dei soggetti verificati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_Toc318713401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4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02" w:history="1">
        <w:r w:rsidR="001F63A4" w:rsidRPr="00902A29">
          <w:rPr>
            <w:rStyle w:val="Collegamentoipertestuale"/>
            <w:noProof/>
          </w:rPr>
          <w:t>2.2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Assi e linee di intervento verificate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_Toc318713402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4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03" w:history="1">
        <w:r w:rsidR="001F63A4" w:rsidRPr="00902A29">
          <w:rPr>
            <w:rStyle w:val="Collegamentoipertestuale"/>
            <w:noProof/>
          </w:rPr>
          <w:t>2.3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Processi di attuazione e strumenti specifici verificati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_Toc318713403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4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1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18713404" w:history="1">
        <w:r w:rsidR="001F63A4" w:rsidRPr="00902A29">
          <w:rPr>
            <w:rStyle w:val="Collegamentoipertestuale"/>
            <w:noProof/>
          </w:rPr>
          <w:t>3.</w:t>
        </w:r>
        <w:r w:rsidR="001F63A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PRINCIPALI CONSTATAZIONI E CONCLUSIONI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_Toc318713404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7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05" w:history="1">
        <w:r w:rsidR="001F63A4" w:rsidRPr="00902A29">
          <w:rPr>
            <w:rStyle w:val="Collegamentoipertestuale"/>
            <w:noProof/>
          </w:rPr>
          <w:t>3.1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Valutazioni per AdG, AdC e OI su schede COCOF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_Toc318713405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7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06" w:history="1">
        <w:r w:rsidR="001F63A4" w:rsidRPr="00902A29">
          <w:rPr>
            <w:rStyle w:val="Collegamentoipertestuale"/>
            <w:noProof/>
          </w:rPr>
          <w:t>3.2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Valutazioni di affidabilità (griglia UVER)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_Toc318713406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11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07" w:history="1">
        <w:r w:rsidR="001F63A4" w:rsidRPr="00902A29">
          <w:rPr>
            <w:rStyle w:val="Collegamentoipertestuale"/>
            <w:noProof/>
          </w:rPr>
          <w:t>3.3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Valutazione complessiva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_Toc318713407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15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1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18713408" w:history="1">
        <w:r w:rsidR="001F63A4" w:rsidRPr="00902A29">
          <w:rPr>
            <w:rStyle w:val="Collegamentoipertestuale"/>
            <w:noProof/>
          </w:rPr>
          <w:t>4.</w:t>
        </w:r>
        <w:r w:rsidR="001F63A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SINTESI RISULTANZE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_Toc318713408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17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09" w:history="1">
        <w:r w:rsidR="001F63A4" w:rsidRPr="00902A29">
          <w:rPr>
            <w:rStyle w:val="Collegamentoipertestuale"/>
            <w:noProof/>
          </w:rPr>
          <w:t>4.1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Giudizio di affidabilità del sistema di gestione e controllo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_Toc318713409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17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10" w:history="1">
        <w:r w:rsidR="001F63A4" w:rsidRPr="00902A29">
          <w:rPr>
            <w:rStyle w:val="Collegamentoipertestuale"/>
            <w:noProof/>
          </w:rPr>
          <w:t>4.2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Punti di forza e di debolezza del sistema di gestione e controllo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_Toc318713410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17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11" w:history="1">
        <w:r w:rsidR="001F63A4" w:rsidRPr="00902A29">
          <w:rPr>
            <w:rStyle w:val="Collegamentoipertestuale"/>
            <w:noProof/>
          </w:rPr>
          <w:t>4.3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Sintesi delle risultanze di verifica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_Toc318713411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17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12" w:history="1">
        <w:r w:rsidR="001F63A4" w:rsidRPr="00902A29">
          <w:rPr>
            <w:rStyle w:val="Collegamentoipertestuale"/>
            <w:noProof/>
          </w:rPr>
          <w:t>4.4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Principali settori/organismi su cui intervenire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_Toc318713412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21</w:t>
        </w:r>
        <w:r w:rsidR="001F63A4">
          <w:rPr>
            <w:noProof/>
            <w:webHidden/>
          </w:rPr>
          <w:fldChar w:fldCharType="end"/>
        </w:r>
      </w:hyperlink>
    </w:p>
    <w:p w:rsidR="001F63A4" w:rsidRDefault="00193491">
      <w:pPr>
        <w:pStyle w:val="Sommario2"/>
        <w:tabs>
          <w:tab w:val="left" w:pos="720"/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18713413" w:history="1">
        <w:r w:rsidR="001F63A4" w:rsidRPr="00902A29">
          <w:rPr>
            <w:rStyle w:val="Collegamentoipertestuale"/>
            <w:noProof/>
          </w:rPr>
          <w:t>4.5</w:t>
        </w:r>
        <w:r w:rsidR="001F63A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1F63A4" w:rsidRPr="00902A29">
          <w:rPr>
            <w:rStyle w:val="Collegamentoipertestuale"/>
            <w:noProof/>
          </w:rPr>
          <w:t>Raccomandazioni principali</w:t>
        </w:r>
        <w:r w:rsidR="001F63A4">
          <w:rPr>
            <w:noProof/>
            <w:webHidden/>
          </w:rPr>
          <w:tab/>
        </w:r>
        <w:r w:rsidR="001F63A4">
          <w:rPr>
            <w:noProof/>
            <w:webHidden/>
          </w:rPr>
          <w:fldChar w:fldCharType="begin"/>
        </w:r>
        <w:r w:rsidR="001F63A4">
          <w:rPr>
            <w:noProof/>
            <w:webHidden/>
          </w:rPr>
          <w:instrText xml:space="preserve"> PAGEREF _Toc318713413 \h </w:instrText>
        </w:r>
        <w:r w:rsidR="001F63A4">
          <w:rPr>
            <w:noProof/>
            <w:webHidden/>
          </w:rPr>
        </w:r>
        <w:r w:rsidR="001F63A4">
          <w:rPr>
            <w:noProof/>
            <w:webHidden/>
          </w:rPr>
          <w:fldChar w:fldCharType="separate"/>
        </w:r>
        <w:r w:rsidR="001F63A4">
          <w:rPr>
            <w:noProof/>
            <w:webHidden/>
          </w:rPr>
          <w:t>21</w:t>
        </w:r>
        <w:r w:rsidR="001F63A4">
          <w:rPr>
            <w:noProof/>
            <w:webHidden/>
          </w:rPr>
          <w:fldChar w:fldCharType="end"/>
        </w:r>
      </w:hyperlink>
    </w:p>
    <w:p w:rsidR="008262D8" w:rsidRPr="008262D8" w:rsidRDefault="00CE2B0F" w:rsidP="008262D8">
      <w:pPr>
        <w:sectPr w:rsidR="008262D8" w:rsidRPr="008262D8">
          <w:footerReference w:type="default" r:id="rId10"/>
          <w:type w:val="continuous"/>
          <w:pgSz w:w="11907" w:h="16840"/>
          <w:pgMar w:top="1418" w:right="1134" w:bottom="1134" w:left="1134" w:header="720" w:footer="720" w:gutter="0"/>
          <w:cols w:space="720"/>
          <w:titlePg/>
        </w:sectPr>
      </w:pPr>
      <w:r>
        <w:rPr>
          <w:rFonts w:ascii="Arial" w:hAnsi="Arial"/>
          <w:b/>
          <w:bCs/>
          <w:caps/>
          <w:sz w:val="20"/>
          <w:szCs w:val="20"/>
        </w:rPr>
        <w:fldChar w:fldCharType="end"/>
      </w:r>
    </w:p>
    <w:p w:rsidR="004434AC" w:rsidRPr="00635095" w:rsidRDefault="008262D8" w:rsidP="00635095">
      <w:pPr>
        <w:pStyle w:val="Titolo1"/>
      </w:pPr>
      <w:bookmarkStart w:id="1" w:name="_Toc318713399"/>
      <w:bookmarkStart w:id="2" w:name="_Toc212953054"/>
      <w:r w:rsidRPr="00635095">
        <w:lastRenderedPageBreak/>
        <w:t>ANAGRAFICA</w:t>
      </w:r>
      <w:bookmarkEnd w:id="1"/>
    </w:p>
    <w:bookmarkEnd w:id="2"/>
    <w:p w:rsidR="008262D8" w:rsidRDefault="008262D8" w:rsidP="008262D8">
      <w:pPr>
        <w:pStyle w:val="Titolo"/>
        <w:rPr>
          <w:sz w:val="28"/>
        </w:rPr>
      </w:pPr>
    </w:p>
    <w:p w:rsidR="001A182D" w:rsidRDefault="009541D1">
      <w:pPr>
        <w:pStyle w:val="Titolo"/>
        <w:rPr>
          <w:sz w:val="28"/>
        </w:rPr>
      </w:pPr>
      <w:r>
        <w:rPr>
          <w:sz w:val="28"/>
        </w:rPr>
        <w:t>PERIODO DI PROGRAMMAZIONE 2007-2013</w:t>
      </w:r>
    </w:p>
    <w:p w:rsidR="00654DCE" w:rsidRDefault="00654DCE" w:rsidP="00654DCE">
      <w:pPr>
        <w:pStyle w:val="Titolo6"/>
        <w:numPr>
          <w:ilvl w:val="0"/>
          <w:numId w:val="0"/>
        </w:numPr>
        <w:ind w:left="1152"/>
        <w:jc w:val="left"/>
      </w:pPr>
    </w:p>
    <w:p w:rsidR="001A182D" w:rsidRDefault="001A182D" w:rsidP="00654DCE">
      <w:pPr>
        <w:pStyle w:val="Titolo6"/>
        <w:numPr>
          <w:ilvl w:val="0"/>
          <w:numId w:val="0"/>
        </w:numPr>
        <w:ind w:left="1152"/>
        <w:jc w:val="left"/>
      </w:pPr>
      <w:r>
        <w:t xml:space="preserve">INTERVENTO: </w:t>
      </w:r>
      <w:r w:rsidR="00654DCE" w:rsidRPr="00654DCE">
        <w:t>Programma Operativo Governance e Assistenza Tecnica</w:t>
      </w:r>
    </w:p>
    <w:p w:rsidR="001A182D" w:rsidRDefault="001A182D">
      <w:pPr>
        <w:pStyle w:val="Titolo"/>
        <w:tabs>
          <w:tab w:val="left" w:pos="1843"/>
        </w:tabs>
        <w:jc w:val="both"/>
        <w:rPr>
          <w:b w:val="0"/>
        </w:rPr>
      </w:pPr>
    </w:p>
    <w:tbl>
      <w:tblPr>
        <w:tblW w:w="0" w:type="auto"/>
        <w:tblInd w:w="20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410"/>
      </w:tblGrid>
      <w:tr w:rsidR="001A182D">
        <w:tc>
          <w:tcPr>
            <w:tcW w:w="2410" w:type="dxa"/>
          </w:tcPr>
          <w:p w:rsidR="001A182D" w:rsidRDefault="001A182D">
            <w:pPr>
              <w:pStyle w:val="Sottotitolo"/>
              <w:spacing w:after="120" w:line="240" w:lineRule="auto"/>
              <w:jc w:val="right"/>
              <w:rPr>
                <w:caps/>
                <w:smallCaps w:val="0"/>
                <w:sz w:val="22"/>
                <w:lang w:val="en-GB"/>
              </w:rPr>
            </w:pPr>
            <w:r>
              <w:rPr>
                <w:caps/>
                <w:smallCaps w:val="0"/>
                <w:sz w:val="22"/>
                <w:lang w:val="en-GB"/>
              </w:rPr>
              <w:t xml:space="preserve">CCI n.:  </w:t>
            </w:r>
          </w:p>
        </w:tc>
        <w:tc>
          <w:tcPr>
            <w:tcW w:w="2410" w:type="dxa"/>
          </w:tcPr>
          <w:p w:rsidR="001A182D" w:rsidRDefault="00654DCE">
            <w:pPr>
              <w:rPr>
                <w:caps/>
                <w:sz w:val="22"/>
                <w:lang w:val="en-GB"/>
              </w:rPr>
            </w:pPr>
            <w:r w:rsidRPr="00654DCE">
              <w:rPr>
                <w:caps/>
                <w:sz w:val="22"/>
                <w:lang w:val="en-GB"/>
              </w:rPr>
              <w:t>2007IT161PO003</w:t>
            </w:r>
          </w:p>
        </w:tc>
      </w:tr>
    </w:tbl>
    <w:p w:rsidR="00A258DC" w:rsidRDefault="00A258DC" w:rsidP="003A016E">
      <w:pPr>
        <w:rPr>
          <w:rFonts w:ascii="Arial" w:hAnsi="Arial" w:cs="Arial"/>
          <w:b/>
          <w:i/>
          <w:sz w:val="22"/>
        </w:rPr>
      </w:pPr>
    </w:p>
    <w:p w:rsidR="001A182D" w:rsidRPr="00A258DC" w:rsidRDefault="001A182D" w:rsidP="003A016E">
      <w:pPr>
        <w:rPr>
          <w:rFonts w:ascii="Arial" w:hAnsi="Arial" w:cs="Arial"/>
          <w:b/>
          <w:i/>
          <w:sz w:val="22"/>
        </w:rPr>
      </w:pPr>
      <w:r w:rsidRPr="00A258DC">
        <w:rPr>
          <w:rFonts w:ascii="Arial" w:hAnsi="Arial" w:cs="Arial"/>
          <w:b/>
          <w:i/>
          <w:sz w:val="22"/>
        </w:rPr>
        <w:t xml:space="preserve">Decisioni Comunitarie del :  </w:t>
      </w:r>
      <w:r w:rsidRPr="00A258DC">
        <w:rPr>
          <w:rFonts w:ascii="Arial" w:hAnsi="Arial" w:cs="Arial"/>
          <w:b/>
          <w:i/>
          <w:sz w:val="22"/>
        </w:rPr>
        <w:tab/>
        <w:t xml:space="preserve">N. </w:t>
      </w:r>
      <w:r w:rsidR="00654DCE" w:rsidRPr="00654DCE">
        <w:rPr>
          <w:rFonts w:ascii="Arial" w:hAnsi="Arial" w:cs="Arial"/>
          <w:b/>
          <w:i/>
          <w:sz w:val="22"/>
        </w:rPr>
        <w:t>17.08.2007 N. C(2007)3982</w:t>
      </w:r>
    </w:p>
    <w:p w:rsidR="001A182D" w:rsidRDefault="001A182D"/>
    <w:p w:rsidR="003A016E" w:rsidRPr="00D57BDA" w:rsidRDefault="00CD2C52" w:rsidP="003A016E">
      <w:pPr>
        <w:spacing w:before="60" w:after="60" w:line="360" w:lineRule="auto"/>
        <w:jc w:val="center"/>
        <w:rPr>
          <w:rFonts w:ascii="Arial" w:hAnsi="Arial" w:cs="Arial"/>
          <w:color w:val="FF0000"/>
          <w:spacing w:val="64"/>
          <w:sz w:val="28"/>
          <w:szCs w:val="28"/>
        </w:rPr>
      </w:pPr>
      <w:r>
        <w:rPr>
          <w:rFonts w:ascii="Arial" w:hAnsi="Arial" w:cs="Arial"/>
          <w:spacing w:val="64"/>
          <w:sz w:val="28"/>
          <w:szCs w:val="28"/>
        </w:rPr>
        <w:t>RAPPORTO DI SINTESI DELLE VERIFICHE DI SISTEMA</w:t>
      </w:r>
    </w:p>
    <w:p w:rsidR="003A016E" w:rsidRDefault="003A016E" w:rsidP="003A016E">
      <w:pPr>
        <w:spacing w:line="480" w:lineRule="auto"/>
        <w:jc w:val="center"/>
        <w:rPr>
          <w:sz w:val="22"/>
        </w:rPr>
      </w:pPr>
      <w:r>
        <w:rPr>
          <w:b/>
          <w:sz w:val="22"/>
        </w:rPr>
        <w:t xml:space="preserve">Del  </w:t>
      </w:r>
      <w:r w:rsidR="000C3E07">
        <w:t>__</w:t>
      </w:r>
      <w:r w:rsidR="007132AA">
        <w:t>/</w:t>
      </w:r>
      <w:r w:rsidR="000C3E07">
        <w:t>__</w:t>
      </w:r>
      <w:r w:rsidR="007132AA">
        <w:t>/201</w:t>
      </w:r>
      <w:r w:rsidR="000C3E07">
        <w:t>_</w:t>
      </w:r>
      <w:r>
        <w:rPr>
          <w:sz w:val="22"/>
        </w:rPr>
        <w:t xml:space="preserve"> </w:t>
      </w:r>
    </w:p>
    <w:p w:rsidR="00A258DC" w:rsidRPr="00D57BDA" w:rsidRDefault="00A258DC" w:rsidP="003A016E">
      <w:pPr>
        <w:spacing w:line="480" w:lineRule="auto"/>
        <w:jc w:val="center"/>
        <w:rPr>
          <w:color w:val="FF0000"/>
          <w:sz w:val="22"/>
        </w:rPr>
      </w:pPr>
    </w:p>
    <w:p w:rsidR="00A258DC" w:rsidRDefault="00A258DC" w:rsidP="00A258DC"/>
    <w:tbl>
      <w:tblPr>
        <w:tblW w:w="988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12"/>
      </w:tblGrid>
      <w:tr w:rsidR="00B31DEC" w:rsidRPr="006D25BC" w:rsidTr="00654DC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DEC" w:rsidRPr="00B8759E" w:rsidRDefault="00B31DEC" w:rsidP="00635095">
            <w:pPr>
              <w:pStyle w:val="Titolo"/>
              <w:spacing w:before="80" w:after="80" w:line="240" w:lineRule="atLeast"/>
              <w:jc w:val="left"/>
              <w:rPr>
                <w:rFonts w:ascii="Calibri" w:hAnsi="Calibri" w:cs="Calibri"/>
                <w:bCs/>
                <w:smallCaps/>
                <w:sz w:val="22"/>
                <w:szCs w:val="22"/>
              </w:rPr>
            </w:pPr>
            <w:r w:rsidRPr="00B8759E">
              <w:rPr>
                <w:rFonts w:ascii="Calibri" w:hAnsi="Calibri" w:cs="Calibri"/>
                <w:bCs/>
                <w:smallCaps/>
                <w:sz w:val="22"/>
                <w:szCs w:val="22"/>
              </w:rPr>
              <w:t>Autorità di Gestione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DEC" w:rsidRPr="00B8759E" w:rsidRDefault="00B31DEC" w:rsidP="00635095">
            <w:pPr>
              <w:pStyle w:val="Titolo"/>
              <w:spacing w:before="80" w:after="80" w:line="240" w:lineRule="atLeast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</w:tr>
      <w:tr w:rsidR="00B31DEC" w:rsidRPr="006D25BC" w:rsidTr="00654DC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DEC" w:rsidRPr="00B8759E" w:rsidRDefault="00B31DEC" w:rsidP="00635095">
            <w:pPr>
              <w:pStyle w:val="Titolo"/>
              <w:spacing w:before="80" w:after="80" w:line="240" w:lineRule="atLeast"/>
              <w:jc w:val="left"/>
              <w:rPr>
                <w:rFonts w:ascii="Calibri" w:hAnsi="Calibri" w:cs="Calibri"/>
                <w:bCs/>
                <w:smallCaps/>
                <w:sz w:val="22"/>
                <w:szCs w:val="22"/>
              </w:rPr>
            </w:pPr>
            <w:r w:rsidRPr="00B8759E">
              <w:rPr>
                <w:rFonts w:ascii="Calibri" w:hAnsi="Calibri" w:cs="Calibri"/>
                <w:bCs/>
                <w:smallCaps/>
                <w:sz w:val="22"/>
                <w:szCs w:val="22"/>
              </w:rPr>
              <w:t xml:space="preserve">Autorità di certificazione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DEC" w:rsidRPr="00B8759E" w:rsidRDefault="00B31DEC" w:rsidP="00635095">
            <w:pPr>
              <w:pStyle w:val="Titolo"/>
              <w:spacing w:before="80" w:after="80" w:line="240" w:lineRule="atLeast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</w:tr>
      <w:tr w:rsidR="00B31DEC" w:rsidRPr="006D25BC" w:rsidTr="00654DCE">
        <w:trPr>
          <w:trHeight w:val="51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DEC" w:rsidRPr="00B8759E" w:rsidRDefault="00B31DEC" w:rsidP="00635095">
            <w:pPr>
              <w:pStyle w:val="Titolo"/>
              <w:spacing w:before="80" w:after="80" w:line="240" w:lineRule="atLeast"/>
              <w:jc w:val="left"/>
              <w:rPr>
                <w:rFonts w:ascii="Calibri" w:hAnsi="Calibri" w:cs="Calibri"/>
                <w:bCs/>
                <w:smallCaps/>
                <w:sz w:val="22"/>
                <w:szCs w:val="22"/>
              </w:rPr>
            </w:pPr>
            <w:r w:rsidRPr="00B8759E">
              <w:rPr>
                <w:rFonts w:ascii="Calibri" w:hAnsi="Calibri" w:cs="Calibri"/>
                <w:bCs/>
                <w:smallCaps/>
                <w:sz w:val="22"/>
                <w:szCs w:val="22"/>
              </w:rPr>
              <w:t>Autorità di Audit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DEC" w:rsidRPr="00B8759E" w:rsidRDefault="00B31DEC" w:rsidP="00635095">
            <w:pPr>
              <w:pStyle w:val="Titolo"/>
              <w:spacing w:before="80" w:after="80" w:line="240" w:lineRule="atLeast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</w:tr>
      <w:tr w:rsidR="00B31DEC" w:rsidRPr="006D25BC" w:rsidTr="00654DCE">
        <w:trPr>
          <w:trHeight w:val="51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DEC" w:rsidRPr="00B8759E" w:rsidRDefault="00B31DEC" w:rsidP="00635095">
            <w:pPr>
              <w:pStyle w:val="Titolo"/>
              <w:spacing w:before="80" w:after="80" w:line="240" w:lineRule="atLeast"/>
              <w:jc w:val="left"/>
              <w:rPr>
                <w:rFonts w:ascii="Calibri" w:hAnsi="Calibri" w:cs="Calibri"/>
                <w:bCs/>
                <w:smallCaps/>
                <w:sz w:val="22"/>
                <w:szCs w:val="22"/>
              </w:rPr>
            </w:pPr>
            <w:r w:rsidRPr="00B8759E">
              <w:rPr>
                <w:rFonts w:ascii="Calibri" w:hAnsi="Calibri" w:cs="Calibri"/>
                <w:bCs/>
                <w:smallCaps/>
                <w:sz w:val="22"/>
                <w:szCs w:val="22"/>
              </w:rPr>
              <w:t>Organismi intermedi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DEC" w:rsidRPr="00B8759E" w:rsidRDefault="00B31DEC" w:rsidP="00635095">
            <w:pPr>
              <w:pStyle w:val="Titolo"/>
              <w:spacing w:before="80" w:after="80" w:line="240" w:lineRule="atLeast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</w:tr>
    </w:tbl>
    <w:p w:rsidR="00B31DEC" w:rsidRDefault="00B31DEC" w:rsidP="00A258DC"/>
    <w:p w:rsidR="00B31DEC" w:rsidRDefault="00B31DEC" w:rsidP="00A258DC"/>
    <w:p w:rsidR="00B31DEC" w:rsidRDefault="00B31DEC" w:rsidP="00A258DC"/>
    <w:p w:rsidR="00B31DEC" w:rsidRDefault="00B31DEC" w:rsidP="00A258DC"/>
    <w:p w:rsidR="00B31DEC" w:rsidRDefault="00B31DEC" w:rsidP="00A258DC"/>
    <w:p w:rsidR="00B31DEC" w:rsidRDefault="00B31DEC" w:rsidP="00A258DC"/>
    <w:p w:rsidR="000B1F7A" w:rsidRDefault="005C58D4" w:rsidP="000B1F7A">
      <w:pPr>
        <w:pStyle w:val="Titolo1"/>
      </w:pPr>
      <w:r>
        <w:rPr>
          <w:spacing w:val="70"/>
        </w:rPr>
        <w:br w:type="page"/>
      </w:r>
      <w:r w:rsidR="000B1F7A">
        <w:lastRenderedPageBreak/>
        <w:t xml:space="preserve"> </w:t>
      </w:r>
      <w:bookmarkStart w:id="3" w:name="_Toc318713400"/>
      <w:r w:rsidR="000B1F7A">
        <w:t>OBIETTIVI E PORTATA DELL’AUDIT</w:t>
      </w:r>
      <w:bookmarkEnd w:id="3"/>
    </w:p>
    <w:p w:rsidR="000B1F7A" w:rsidRPr="00A55376" w:rsidRDefault="000B1F7A" w:rsidP="00A55376">
      <w:pPr>
        <w:pStyle w:val="Titolo2"/>
        <w:numPr>
          <w:ilvl w:val="1"/>
          <w:numId w:val="3"/>
        </w:numPr>
        <w:rPr>
          <w:sz w:val="24"/>
          <w:szCs w:val="24"/>
        </w:rPr>
      </w:pPr>
      <w:bookmarkStart w:id="4" w:name="_Toc318713401"/>
      <w:r w:rsidRPr="00A55376">
        <w:rPr>
          <w:sz w:val="24"/>
          <w:szCs w:val="24"/>
        </w:rPr>
        <w:t>Elenco dei soggetti verificati</w:t>
      </w:r>
      <w:bookmarkEnd w:id="4"/>
    </w:p>
    <w:p w:rsidR="000B1F7A" w:rsidRPr="000B1F7A" w:rsidRDefault="000B1F7A" w:rsidP="002C6121">
      <w:pPr>
        <w:spacing w:before="240" w:after="120" w:line="276" w:lineRule="auto"/>
        <w:jc w:val="both"/>
      </w:pPr>
      <w:r w:rsidRPr="000B1F7A">
        <w:t xml:space="preserve">L’attività di </w:t>
      </w:r>
      <w:smartTag w:uri="urn:schemas-microsoft-com:office:smarttags" w:element="PersonName">
        <w:r w:rsidRPr="000B1F7A">
          <w:t>audit</w:t>
        </w:r>
      </w:smartTag>
      <w:r w:rsidRPr="000B1F7A">
        <w:t xml:space="preserve"> di sistema eseguita nel periodo coperto dal presente rapporto è stata svolta eseguendo i sotto riportati controlli:</w:t>
      </w:r>
    </w:p>
    <w:p w:rsidR="000B1F7A" w:rsidRPr="000B1F7A" w:rsidRDefault="000B1F7A" w:rsidP="000B1F7A">
      <w:pPr>
        <w:keepNext/>
        <w:rPr>
          <w:rFonts w:ascii="Arial" w:hAnsi="Arial" w:cs="Arial"/>
          <w:b/>
          <w:bCs/>
          <w:sz w:val="20"/>
          <w:szCs w:val="20"/>
        </w:rPr>
      </w:pPr>
      <w:bookmarkStart w:id="5" w:name="_Toc312244338"/>
      <w:bookmarkStart w:id="6" w:name="_Toc316902735"/>
      <w:r w:rsidRPr="000B1F7A">
        <w:rPr>
          <w:rFonts w:ascii="Arial" w:hAnsi="Arial" w:cs="Arial"/>
          <w:b/>
          <w:bCs/>
          <w:sz w:val="20"/>
          <w:szCs w:val="20"/>
        </w:rPr>
        <w:t>Tabella 1: Organismi sottoposti ad audit di sistema</w:t>
      </w:r>
      <w:bookmarkEnd w:id="5"/>
      <w:bookmarkEnd w:id="6"/>
      <w:r w:rsidR="002F0264">
        <w:rPr>
          <w:rFonts w:ascii="Arial" w:hAnsi="Arial" w:cs="Arial"/>
          <w:b/>
          <w:bCs/>
          <w:sz w:val="20"/>
          <w:szCs w:val="20"/>
        </w:rPr>
        <w:t xml:space="preserve"> e giudizio espresso</w:t>
      </w:r>
    </w:p>
    <w:tbl>
      <w:tblPr>
        <w:tblW w:w="94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7"/>
        <w:gridCol w:w="1486"/>
        <w:gridCol w:w="1596"/>
        <w:gridCol w:w="1561"/>
        <w:gridCol w:w="1198"/>
      </w:tblGrid>
      <w:tr w:rsidR="000B1F7A" w:rsidRPr="000B1F7A" w:rsidTr="00B614F8">
        <w:trPr>
          <w:trHeight w:val="517"/>
        </w:trPr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0B1F7A">
              <w:rPr>
                <w:rFonts w:ascii="Calibri" w:hAnsi="Calibri" w:cs="Calibri"/>
                <w:sz w:val="20"/>
                <w:szCs w:val="18"/>
              </w:rPr>
              <w:t>DENOMINAZIONE SOGGETTO VERIFICATO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0B1F7A">
              <w:rPr>
                <w:rFonts w:ascii="Calibri" w:hAnsi="Calibri" w:cs="Calibri"/>
                <w:sz w:val="20"/>
                <w:szCs w:val="18"/>
              </w:rPr>
              <w:t>Data verifica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0B1F7A">
              <w:rPr>
                <w:rFonts w:ascii="Calibri" w:hAnsi="Calibri" w:cs="Calibri"/>
                <w:sz w:val="20"/>
                <w:szCs w:val="18"/>
              </w:rPr>
              <w:t>Data rapporto provvisorio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0B1F7A">
              <w:rPr>
                <w:rFonts w:ascii="Calibri" w:hAnsi="Calibri" w:cs="Calibri"/>
                <w:sz w:val="20"/>
                <w:szCs w:val="18"/>
              </w:rPr>
              <w:t>Data rapporto definitivo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0B1F7A">
              <w:rPr>
                <w:rFonts w:ascii="Calibri" w:hAnsi="Calibri" w:cs="Calibri"/>
                <w:sz w:val="20"/>
                <w:szCs w:val="18"/>
              </w:rPr>
              <w:t>Giudizio</w:t>
            </w:r>
          </w:p>
        </w:tc>
      </w:tr>
      <w:tr w:rsidR="000B1F7A" w:rsidRPr="000B1F7A" w:rsidTr="00B614F8">
        <w:trPr>
          <w:trHeight w:val="553"/>
        </w:trPr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428" w:rsidRPr="000B1F7A" w:rsidRDefault="000B1F7A" w:rsidP="00015428">
            <w:pPr>
              <w:suppressAutoHyphens/>
              <w:rPr>
                <w:rFonts w:ascii="Calibri" w:hAnsi="Calibri" w:cs="Calibri"/>
                <w:sz w:val="20"/>
                <w:szCs w:val="20"/>
              </w:rPr>
            </w:pPr>
            <w:r w:rsidRPr="000B1F7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AdG</w:t>
            </w:r>
            <w:r w:rsidRPr="000B1F7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- </w:t>
            </w:r>
          </w:p>
          <w:p w:rsidR="000B1F7A" w:rsidRPr="000B1F7A" w:rsidRDefault="000B1F7A" w:rsidP="00B31DEC">
            <w:pPr>
              <w:suppressAutoHyphens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B31DEC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B1F7A" w:rsidRPr="000B1F7A" w:rsidTr="00B614F8">
        <w:trPr>
          <w:trHeight w:val="557"/>
        </w:trPr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428" w:rsidRPr="000B1F7A" w:rsidRDefault="000B1F7A" w:rsidP="00015428">
            <w:pPr>
              <w:suppressAutoHyphens/>
              <w:rPr>
                <w:rFonts w:ascii="Calibri" w:hAnsi="Calibri" w:cs="Calibri"/>
                <w:sz w:val="20"/>
                <w:szCs w:val="20"/>
              </w:rPr>
            </w:pPr>
            <w:r w:rsidRPr="000B1F7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AdC - </w:t>
            </w:r>
          </w:p>
          <w:p w:rsidR="000B1F7A" w:rsidRPr="000B1F7A" w:rsidRDefault="000B1F7A" w:rsidP="00846DED">
            <w:pPr>
              <w:suppressAutoHyphens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BF6E6D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F7A" w:rsidRPr="000B1F7A" w:rsidRDefault="000B1F7A" w:rsidP="000B1F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B1F7A" w:rsidRPr="000B1F7A" w:rsidTr="00B614F8">
        <w:trPr>
          <w:trHeight w:val="282"/>
        </w:trPr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5428" w:rsidRPr="000B1F7A" w:rsidRDefault="000B1F7A" w:rsidP="00015428">
            <w:pPr>
              <w:suppressAutoHyphens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B1F7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OI </w:t>
            </w:r>
            <w:r w:rsidRPr="000B1F7A">
              <w:rPr>
                <w:rFonts w:ascii="Calibri" w:hAnsi="Calibri" w:cs="Calibri"/>
                <w:sz w:val="20"/>
                <w:szCs w:val="20"/>
              </w:rPr>
              <w:t>-</w:t>
            </w:r>
            <w:r w:rsidR="009F624A">
              <w:t xml:space="preserve"> </w:t>
            </w:r>
          </w:p>
          <w:p w:rsidR="000B1F7A" w:rsidRPr="000B1F7A" w:rsidRDefault="000B1F7A" w:rsidP="009F624A">
            <w:pPr>
              <w:suppressAutoHyphens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9F624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3A58EE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3A58E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F7A" w:rsidRPr="000B1F7A" w:rsidRDefault="000B1F7A" w:rsidP="000B1F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B1F7A" w:rsidRPr="000B1F7A" w:rsidTr="00B614F8">
        <w:trPr>
          <w:trHeight w:val="286"/>
        </w:trPr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1F7A" w:rsidRPr="000B1F7A" w:rsidRDefault="000B1F7A" w:rsidP="00015428">
            <w:pPr>
              <w:suppressAutoHyphens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B1F7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UCO Beneficiario</w:t>
            </w:r>
            <w:r w:rsidRPr="000B1F7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F7A" w:rsidRPr="000B1F7A" w:rsidRDefault="000B1F7A" w:rsidP="000B1F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B1F7A" w:rsidRPr="000B1F7A" w:rsidTr="00B614F8">
        <w:trPr>
          <w:trHeight w:val="290"/>
        </w:trPr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1F7A" w:rsidRPr="000B1F7A" w:rsidRDefault="000B1F7A" w:rsidP="00015428">
            <w:pPr>
              <w:suppressAutoHyphens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B1F7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UCO Beneficiario</w:t>
            </w:r>
            <w:r w:rsidRPr="000B1F7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B1F7A" w:rsidRPr="000B1F7A" w:rsidRDefault="000B1F7A" w:rsidP="000B1F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F7A" w:rsidRPr="000B1F7A" w:rsidRDefault="000B1F7A" w:rsidP="000B1F7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54DCE" w:rsidRPr="000B1F7A" w:rsidTr="00B614F8">
        <w:trPr>
          <w:trHeight w:val="290"/>
        </w:trPr>
        <w:tc>
          <w:tcPr>
            <w:tcW w:w="36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5428" w:rsidRPr="000B1F7A" w:rsidRDefault="00654DCE" w:rsidP="00015428">
            <w:pPr>
              <w:suppressAutoHyphens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B1F7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UCO Beneficiario</w:t>
            </w:r>
            <w:r w:rsidRPr="000B1F7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654DCE" w:rsidRPr="000B1F7A" w:rsidRDefault="00654DCE" w:rsidP="00EC5D89">
            <w:pPr>
              <w:suppressAutoHyphens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54DCE" w:rsidRPr="000B1F7A" w:rsidRDefault="00654DCE" w:rsidP="0063509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54DCE" w:rsidRPr="000B1F7A" w:rsidRDefault="00654DCE" w:rsidP="00635095">
            <w:pPr>
              <w:suppressAutoHyphens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54DCE" w:rsidRPr="000B1F7A" w:rsidRDefault="00654DCE" w:rsidP="006350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:rsidR="00654DCE" w:rsidRPr="000B1F7A" w:rsidRDefault="00654DCE" w:rsidP="0063509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0B1F7A" w:rsidRPr="000B1F7A" w:rsidRDefault="000B1F7A" w:rsidP="000B1F7A">
      <w:pPr>
        <w:pBdr>
          <w:top w:val="single" w:sz="4" w:space="1" w:color="auto"/>
        </w:pBdr>
        <w:rPr>
          <w:rFonts w:ascii="Calibri" w:hAnsi="Calibri" w:cs="Calibri"/>
        </w:rPr>
      </w:pPr>
      <w:r w:rsidRPr="000B1F7A">
        <w:rPr>
          <w:rFonts w:ascii="Calibri" w:hAnsi="Calibri" w:cs="Calibri"/>
          <w:sz w:val="16"/>
          <w:szCs w:val="16"/>
        </w:rPr>
        <w:t>Fonte: elaborazione UVER</w:t>
      </w:r>
    </w:p>
    <w:p w:rsidR="000B1F7A" w:rsidRPr="000B1F7A" w:rsidRDefault="000B1F7A" w:rsidP="000B1F7A">
      <w:pPr>
        <w:spacing w:before="240" w:after="120" w:line="360" w:lineRule="auto"/>
        <w:jc w:val="both"/>
      </w:pPr>
      <w:r w:rsidRPr="000B1F7A">
        <w:t xml:space="preserve">I corrispondenti rapporti definitivi sono stati inviati agli uffici della Commissione tramite SFC in </w:t>
      </w:r>
      <w:r w:rsidRPr="000C3E07">
        <w:t>data ___________.</w:t>
      </w:r>
      <w:r w:rsidRPr="000B1F7A">
        <w:t xml:space="preserve"> </w:t>
      </w:r>
    </w:p>
    <w:p w:rsidR="000B1F7A" w:rsidRPr="00656F78" w:rsidRDefault="000B1F7A" w:rsidP="00A55376">
      <w:pPr>
        <w:pStyle w:val="Titolo2"/>
        <w:numPr>
          <w:ilvl w:val="1"/>
          <w:numId w:val="3"/>
        </w:numPr>
        <w:rPr>
          <w:sz w:val="24"/>
          <w:szCs w:val="24"/>
        </w:rPr>
      </w:pPr>
      <w:bookmarkStart w:id="7" w:name="_Toc318713402"/>
      <w:r w:rsidRPr="00656F78">
        <w:rPr>
          <w:sz w:val="24"/>
          <w:szCs w:val="24"/>
        </w:rPr>
        <w:t>Assi e linee di intervento verificate</w:t>
      </w:r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"/>
        <w:gridCol w:w="8493"/>
      </w:tblGrid>
      <w:tr w:rsidR="000B1F7A" w:rsidTr="00ED5757">
        <w:tc>
          <w:tcPr>
            <w:tcW w:w="795" w:type="dxa"/>
          </w:tcPr>
          <w:p w:rsidR="000B1F7A" w:rsidRPr="00317662" w:rsidRDefault="000B1F7A" w:rsidP="00317662">
            <w:pPr>
              <w:rPr>
                <w:b/>
                <w:i/>
              </w:rPr>
            </w:pPr>
            <w:r w:rsidRPr="00317662">
              <w:rPr>
                <w:b/>
                <w:i/>
              </w:rPr>
              <w:t>Assi</w:t>
            </w:r>
          </w:p>
        </w:tc>
        <w:tc>
          <w:tcPr>
            <w:tcW w:w="8493" w:type="dxa"/>
          </w:tcPr>
          <w:p w:rsidR="000B1F7A" w:rsidRPr="00317662" w:rsidRDefault="000B1F7A" w:rsidP="00317662">
            <w:pPr>
              <w:rPr>
                <w:b/>
                <w:i/>
              </w:rPr>
            </w:pPr>
            <w:r w:rsidRPr="00317662">
              <w:rPr>
                <w:b/>
                <w:i/>
              </w:rPr>
              <w:t>Linee di intervento</w:t>
            </w:r>
            <w:r w:rsidR="00ED5757">
              <w:rPr>
                <w:b/>
                <w:i/>
              </w:rPr>
              <w:t>/Obiettivi Operativi</w:t>
            </w:r>
          </w:p>
        </w:tc>
      </w:tr>
      <w:tr w:rsidR="000B1F7A" w:rsidTr="00ED5757">
        <w:trPr>
          <w:trHeight w:val="270"/>
        </w:trPr>
        <w:tc>
          <w:tcPr>
            <w:tcW w:w="795" w:type="dxa"/>
          </w:tcPr>
          <w:p w:rsidR="000B1F7A" w:rsidRDefault="000B1F7A" w:rsidP="00656F78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493" w:type="dxa"/>
          </w:tcPr>
          <w:p w:rsidR="000B1F7A" w:rsidRDefault="000B1F7A" w:rsidP="005F440A">
            <w:pPr>
              <w:jc w:val="both"/>
              <w:rPr>
                <w:i/>
                <w:iCs/>
                <w:sz w:val="22"/>
              </w:rPr>
            </w:pPr>
          </w:p>
        </w:tc>
      </w:tr>
      <w:tr w:rsidR="000B1F7A" w:rsidTr="00ED5757">
        <w:trPr>
          <w:trHeight w:val="270"/>
        </w:trPr>
        <w:tc>
          <w:tcPr>
            <w:tcW w:w="795" w:type="dxa"/>
          </w:tcPr>
          <w:p w:rsidR="000B1F7A" w:rsidRDefault="000B1F7A" w:rsidP="00656F78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493" w:type="dxa"/>
          </w:tcPr>
          <w:p w:rsidR="000B1F7A" w:rsidRDefault="000B1F7A" w:rsidP="005F440A">
            <w:pPr>
              <w:jc w:val="both"/>
              <w:rPr>
                <w:i/>
                <w:iCs/>
                <w:sz w:val="22"/>
              </w:rPr>
            </w:pPr>
          </w:p>
        </w:tc>
      </w:tr>
    </w:tbl>
    <w:p w:rsidR="000B1F7A" w:rsidRPr="00A55376" w:rsidRDefault="000B1F7A" w:rsidP="00A55376"/>
    <w:p w:rsidR="000B1F7A" w:rsidRDefault="000B1F7A" w:rsidP="00A55376">
      <w:pPr>
        <w:pStyle w:val="Titolo2"/>
        <w:numPr>
          <w:ilvl w:val="1"/>
          <w:numId w:val="3"/>
        </w:numPr>
        <w:rPr>
          <w:sz w:val="24"/>
          <w:szCs w:val="24"/>
        </w:rPr>
      </w:pPr>
      <w:bookmarkStart w:id="8" w:name="_Toc318713403"/>
      <w:r w:rsidRPr="00656F78">
        <w:rPr>
          <w:sz w:val="24"/>
          <w:szCs w:val="24"/>
        </w:rPr>
        <w:t>Processi di attuazione e strumenti specifici verificati</w:t>
      </w:r>
      <w:bookmarkEnd w:id="8"/>
    </w:p>
    <w:p w:rsidR="00AC55CC" w:rsidRDefault="00AC55CC" w:rsidP="00AC5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3"/>
      </w:tblGrid>
      <w:tr w:rsidR="00AC55CC" w:rsidRPr="00AC55CC" w:rsidTr="00E17D95">
        <w:trPr>
          <w:trHeight w:val="1390"/>
        </w:trPr>
        <w:tc>
          <w:tcPr>
            <w:tcW w:w="9283" w:type="dxa"/>
          </w:tcPr>
          <w:p w:rsidR="00AC55CC" w:rsidRPr="00AC55CC" w:rsidRDefault="00AC55CC" w:rsidP="0032675F">
            <w:pPr>
              <w:jc w:val="both"/>
              <w:rPr>
                <w:iCs/>
              </w:rPr>
            </w:pPr>
            <w:r w:rsidRPr="00AC55CC">
              <w:rPr>
                <w:iCs/>
              </w:rPr>
              <w:t xml:space="preserve">Con riferimento all’Autorità di Gestione, Organismi Intermedi ed all’Autorità di Certificazione le verifiche sono state condotte in accordo alle indicazioni del COCOF </w:t>
            </w:r>
            <w:r w:rsidRPr="00170487">
              <w:rPr>
                <w:i/>
                <w:iCs/>
              </w:rPr>
              <w:t>“</w:t>
            </w:r>
            <w:proofErr w:type="spellStart"/>
            <w:r w:rsidRPr="00170487">
              <w:rPr>
                <w:i/>
                <w:iCs/>
              </w:rPr>
              <w:t>Guidance</w:t>
            </w:r>
            <w:proofErr w:type="spellEnd"/>
            <w:r w:rsidRPr="00170487">
              <w:rPr>
                <w:i/>
                <w:iCs/>
              </w:rPr>
              <w:t xml:space="preserve"> on a common </w:t>
            </w:r>
            <w:proofErr w:type="spellStart"/>
            <w:r w:rsidRPr="00170487">
              <w:rPr>
                <w:i/>
                <w:iCs/>
              </w:rPr>
              <w:t>methodology</w:t>
            </w:r>
            <w:proofErr w:type="spellEnd"/>
            <w:r w:rsidRPr="00170487">
              <w:rPr>
                <w:i/>
                <w:iCs/>
              </w:rPr>
              <w:t xml:space="preserve"> for the </w:t>
            </w:r>
            <w:proofErr w:type="spellStart"/>
            <w:r w:rsidRPr="00170487">
              <w:rPr>
                <w:i/>
                <w:iCs/>
              </w:rPr>
              <w:t>assessment</w:t>
            </w:r>
            <w:proofErr w:type="spellEnd"/>
            <w:r w:rsidRPr="00170487">
              <w:rPr>
                <w:i/>
                <w:iCs/>
              </w:rPr>
              <w:t xml:space="preserve"> of management and control </w:t>
            </w:r>
            <w:proofErr w:type="spellStart"/>
            <w:r w:rsidRPr="00170487">
              <w:rPr>
                <w:i/>
                <w:iCs/>
              </w:rPr>
              <w:t>systems</w:t>
            </w:r>
            <w:proofErr w:type="spellEnd"/>
            <w:r w:rsidRPr="00170487">
              <w:rPr>
                <w:i/>
                <w:iCs/>
              </w:rPr>
              <w:t xml:space="preserve"> in the </w:t>
            </w:r>
            <w:proofErr w:type="spellStart"/>
            <w:r w:rsidRPr="00170487">
              <w:rPr>
                <w:i/>
                <w:iCs/>
              </w:rPr>
              <w:t>Member</w:t>
            </w:r>
            <w:proofErr w:type="spellEnd"/>
            <w:r w:rsidRPr="00170487">
              <w:rPr>
                <w:i/>
                <w:iCs/>
              </w:rPr>
              <w:t xml:space="preserve"> </w:t>
            </w:r>
            <w:proofErr w:type="spellStart"/>
            <w:r w:rsidRPr="00170487">
              <w:rPr>
                <w:i/>
                <w:iCs/>
              </w:rPr>
              <w:t>States</w:t>
            </w:r>
            <w:proofErr w:type="spellEnd"/>
            <w:r w:rsidRPr="00170487">
              <w:rPr>
                <w:i/>
                <w:iCs/>
              </w:rPr>
              <w:t xml:space="preserve"> (2007-2013 </w:t>
            </w:r>
            <w:proofErr w:type="spellStart"/>
            <w:r w:rsidRPr="00170487">
              <w:rPr>
                <w:i/>
                <w:iCs/>
              </w:rPr>
              <w:t>programming</w:t>
            </w:r>
            <w:proofErr w:type="spellEnd"/>
            <w:r w:rsidRPr="00170487">
              <w:rPr>
                <w:i/>
                <w:iCs/>
              </w:rPr>
              <w:t xml:space="preserve"> </w:t>
            </w:r>
            <w:proofErr w:type="spellStart"/>
            <w:r w:rsidRPr="00170487">
              <w:rPr>
                <w:i/>
                <w:iCs/>
              </w:rPr>
              <w:t>period</w:t>
            </w:r>
            <w:proofErr w:type="spellEnd"/>
            <w:r w:rsidRPr="00170487">
              <w:rPr>
                <w:i/>
                <w:iCs/>
              </w:rPr>
              <w:t>)”</w:t>
            </w:r>
            <w:r w:rsidRPr="00AC55CC">
              <w:rPr>
                <w:iCs/>
              </w:rPr>
              <w:t xml:space="preserve">. </w:t>
            </w:r>
          </w:p>
          <w:p w:rsidR="00AC55CC" w:rsidRPr="00AC55CC" w:rsidRDefault="00AC55CC" w:rsidP="0032675F">
            <w:pPr>
              <w:jc w:val="both"/>
              <w:rPr>
                <w:iCs/>
              </w:rPr>
            </w:pPr>
            <w:r w:rsidRPr="00AC55CC">
              <w:rPr>
                <w:iCs/>
              </w:rPr>
              <w:t>Tale documento  individua 11 requisiti chiave in base ai quali può essere valutato l’efficace funzionamento dei sistemi di Gestione e controllo, di seguito descritti:</w:t>
            </w:r>
          </w:p>
          <w:p w:rsidR="00AC55CC" w:rsidRPr="00AC55CC" w:rsidRDefault="00AC55CC" w:rsidP="00AC55CC">
            <w:pPr>
              <w:rPr>
                <w:iCs/>
              </w:rPr>
            </w:pPr>
          </w:p>
          <w:p w:rsidR="00AC55CC" w:rsidRPr="00AC55CC" w:rsidRDefault="00AC55CC" w:rsidP="00AC55CC">
            <w:pPr>
              <w:rPr>
                <w:iCs/>
              </w:rPr>
            </w:pPr>
            <w:r w:rsidRPr="00AC55CC">
              <w:rPr>
                <w:iCs/>
              </w:rPr>
              <w:t>Requisiti chiave per l’Autorità di Gestione e gli Organismi Intermedi:</w:t>
            </w:r>
          </w:p>
          <w:p w:rsidR="00AC55CC" w:rsidRPr="00AC55CC" w:rsidRDefault="00193491" w:rsidP="00AC55CC">
            <w:pPr>
              <w:rPr>
                <w:i/>
                <w:iCs/>
                <w:sz w:val="22"/>
              </w:rPr>
            </w:pPr>
            <w:r>
              <w:rPr>
                <w:noProof/>
              </w:rPr>
              <w:lastRenderedPageBreak/>
              <w:pict>
                <v:shape id="Immagine 1" o:spid="_x0000_i1026" type="#_x0000_t75" style="width:377.6pt;height:150.7pt;visibility:visible">
                  <v:imagedata r:id="rId11" o:title=""/>
                </v:shape>
              </w:pict>
            </w:r>
          </w:p>
          <w:p w:rsidR="00AC55CC" w:rsidRPr="00AC55CC" w:rsidRDefault="00AC55CC" w:rsidP="00AC55CC">
            <w:pPr>
              <w:jc w:val="both"/>
              <w:rPr>
                <w:i/>
                <w:iCs/>
                <w:sz w:val="22"/>
              </w:rPr>
            </w:pPr>
          </w:p>
          <w:p w:rsidR="00AC55CC" w:rsidRPr="00AC55CC" w:rsidRDefault="00AC55CC" w:rsidP="00AC55CC">
            <w:pPr>
              <w:rPr>
                <w:i/>
                <w:iCs/>
                <w:sz w:val="22"/>
              </w:rPr>
            </w:pPr>
            <w:r w:rsidRPr="00AC55CC">
              <w:rPr>
                <w:iCs/>
              </w:rPr>
              <w:t>Requisiti chiave per l’Autorità di Certificazione:</w:t>
            </w:r>
          </w:p>
          <w:p w:rsidR="00AC55CC" w:rsidRPr="00AC55CC" w:rsidRDefault="00193491" w:rsidP="00AC55CC">
            <w:pPr>
              <w:jc w:val="both"/>
              <w:rPr>
                <w:i/>
                <w:iCs/>
                <w:sz w:val="22"/>
              </w:rPr>
            </w:pPr>
            <w:r>
              <w:rPr>
                <w:noProof/>
              </w:rPr>
              <w:pict>
                <v:shape id="_x0000_i1027" type="#_x0000_t75" style="width:377.6pt;height:120.55pt;visibility:visible">
                  <v:imagedata r:id="rId12" o:title=""/>
                </v:shape>
              </w:pict>
            </w:r>
          </w:p>
          <w:p w:rsidR="00AC55CC" w:rsidRPr="00AC55CC" w:rsidRDefault="00AC55CC" w:rsidP="00AC55CC">
            <w:pPr>
              <w:jc w:val="both"/>
              <w:rPr>
                <w:i/>
                <w:iCs/>
                <w:sz w:val="22"/>
              </w:rPr>
            </w:pPr>
          </w:p>
          <w:p w:rsidR="00AC55CC" w:rsidRPr="00AC55CC" w:rsidRDefault="00AC55CC" w:rsidP="00AC55CC">
            <w:pPr>
              <w:jc w:val="both"/>
              <w:rPr>
                <w:iCs/>
              </w:rPr>
            </w:pPr>
            <w:r w:rsidRPr="00AC55CC">
              <w:rPr>
                <w:iCs/>
              </w:rPr>
              <w:t>Nel corso delle verifiche di sistema sono stati inoltre effettuati test di conformità sui requisiti chiave indicati nel documento.</w:t>
            </w:r>
          </w:p>
          <w:p w:rsidR="00AC55CC" w:rsidRPr="00AC55CC" w:rsidRDefault="00AC55CC" w:rsidP="00AC55CC">
            <w:pPr>
              <w:jc w:val="both"/>
              <w:rPr>
                <w:iCs/>
              </w:rPr>
            </w:pPr>
          </w:p>
          <w:p w:rsidR="00FA5976" w:rsidRDefault="00FA5976" w:rsidP="00AC55CC">
            <w:pPr>
              <w:jc w:val="both"/>
              <w:rPr>
                <w:iCs/>
              </w:rPr>
            </w:pPr>
            <w:r>
              <w:rPr>
                <w:iCs/>
              </w:rPr>
              <w:t>Per quanto riguarda gli UCO gli elementi sottoposti a valutazione sono stati i seguenti:</w:t>
            </w:r>
          </w:p>
          <w:p w:rsidR="00FA5976" w:rsidRDefault="00FA5976" w:rsidP="00AC55CC">
            <w:pPr>
              <w:jc w:val="both"/>
              <w:rPr>
                <w:iCs/>
              </w:rPr>
            </w:pP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Affidabilità del sistema sulla base della tipologia dell'operazione / beneficiario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Efficacia organizzativa dell’UCO rispetto alle attività di gestione da svolgere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Efficacia organizzativa dell’UCO rispetto alle attività di controllo / autocontrollo da svolgere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Affidabilità del sistema di gestione (dimensione statica)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Affidabilità del sistema dei controlli (dimensione statica)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Efficacia degli impegni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Efficacia dei pagamenti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Efficacia nella realizzazione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Impatto finanziario irregolarità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 xml:space="preserve">Adeguatezza dei controlli e del </w:t>
            </w:r>
            <w:proofErr w:type="spellStart"/>
            <w:r w:rsidRPr="00FA5976">
              <w:rPr>
                <w:i/>
                <w:iCs/>
                <w:sz w:val="22"/>
              </w:rPr>
              <w:t>follow</w:t>
            </w:r>
            <w:proofErr w:type="spellEnd"/>
            <w:r w:rsidRPr="00FA5976">
              <w:rPr>
                <w:i/>
                <w:iCs/>
                <w:sz w:val="22"/>
              </w:rPr>
              <w:t xml:space="preserve"> up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Sistema informativo gestionale e monitoraggio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Sistema informativo gestionale e monitoraggio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Modalità di circuito finanziario prescelto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Adeguatezza dichiarazioni di spesa</w:t>
            </w:r>
          </w:p>
          <w:p w:rsidR="00FA5976" w:rsidRPr="00FA5976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Adeguatezza dei livelli di certificazione di spesa</w:t>
            </w:r>
          </w:p>
          <w:p w:rsidR="00FA5976" w:rsidRPr="00AC55CC" w:rsidRDefault="00FA5976" w:rsidP="00FA5976">
            <w:pPr>
              <w:numPr>
                <w:ilvl w:val="0"/>
                <w:numId w:val="19"/>
              </w:numPr>
              <w:jc w:val="both"/>
              <w:rPr>
                <w:i/>
                <w:iCs/>
                <w:sz w:val="22"/>
              </w:rPr>
            </w:pPr>
            <w:r w:rsidRPr="00FA5976">
              <w:rPr>
                <w:i/>
                <w:iCs/>
                <w:sz w:val="22"/>
              </w:rPr>
              <w:t>Adeguatezza del sistema con riferimento alle criticità</w:t>
            </w:r>
          </w:p>
          <w:p w:rsidR="00AC55CC" w:rsidRPr="00AC55CC" w:rsidRDefault="00AC55CC" w:rsidP="00AC55CC">
            <w:pPr>
              <w:jc w:val="both"/>
              <w:rPr>
                <w:i/>
                <w:iCs/>
                <w:sz w:val="22"/>
              </w:rPr>
            </w:pPr>
          </w:p>
        </w:tc>
      </w:tr>
    </w:tbl>
    <w:p w:rsidR="00AC55CC" w:rsidRDefault="00AC55CC" w:rsidP="00AC55CC"/>
    <w:p w:rsidR="00AC55CC" w:rsidRPr="00AC55CC" w:rsidRDefault="00AC55CC" w:rsidP="00AC55CC"/>
    <w:p w:rsidR="00926D6F" w:rsidRDefault="000B1F7A" w:rsidP="00E379FA">
      <w:pPr>
        <w:pStyle w:val="Titolo1"/>
      </w:pPr>
      <w:r>
        <w:br w:type="page"/>
      </w:r>
      <w:bookmarkStart w:id="9" w:name="_Toc318713404"/>
      <w:r w:rsidR="00E379FA">
        <w:lastRenderedPageBreak/>
        <w:t>PRINCIPALI CONSTATAZIONI E CONCLUSIONI</w:t>
      </w:r>
      <w:bookmarkEnd w:id="9"/>
    </w:p>
    <w:p w:rsidR="00926D6F" w:rsidRDefault="00926D6F" w:rsidP="00A55376">
      <w:pPr>
        <w:pStyle w:val="Titolo2"/>
        <w:numPr>
          <w:ilvl w:val="1"/>
          <w:numId w:val="3"/>
        </w:numPr>
        <w:rPr>
          <w:sz w:val="24"/>
          <w:szCs w:val="24"/>
        </w:rPr>
      </w:pPr>
      <w:bookmarkStart w:id="10" w:name="_Toc318713405"/>
      <w:r w:rsidRPr="00656F78">
        <w:rPr>
          <w:sz w:val="24"/>
          <w:szCs w:val="24"/>
        </w:rPr>
        <w:t xml:space="preserve">Valutazioni </w:t>
      </w:r>
      <w:r w:rsidR="00E379FA" w:rsidRPr="00656F78">
        <w:rPr>
          <w:sz w:val="24"/>
          <w:szCs w:val="24"/>
        </w:rPr>
        <w:t xml:space="preserve">per </w:t>
      </w:r>
      <w:r w:rsidR="00521FED">
        <w:rPr>
          <w:sz w:val="24"/>
          <w:szCs w:val="24"/>
        </w:rPr>
        <w:t>AdG, AdC e OI</w:t>
      </w:r>
      <w:r w:rsidR="00E379FA" w:rsidRPr="00656F78">
        <w:rPr>
          <w:sz w:val="24"/>
          <w:szCs w:val="24"/>
        </w:rPr>
        <w:t xml:space="preserve"> su schede COCOF</w:t>
      </w:r>
      <w:bookmarkEnd w:id="10"/>
      <w:r w:rsidR="00656F78">
        <w:rPr>
          <w:sz w:val="24"/>
          <w:szCs w:val="24"/>
        </w:rPr>
        <w:t xml:space="preserve"> </w:t>
      </w:r>
    </w:p>
    <w:p w:rsidR="00AC55CC" w:rsidRDefault="00EC5D89" w:rsidP="00030A43">
      <w:pPr>
        <w:spacing w:line="276" w:lineRule="auto"/>
        <w:jc w:val="both"/>
      </w:pPr>
      <w:r>
        <w:t>Di seguito si riportano le tabelle di valutazione dei requisiti chiave previsti dal COCOF per l’AdG, l’AdC e l’O.I..</w:t>
      </w:r>
    </w:p>
    <w:p w:rsidR="00AC55CC" w:rsidRDefault="00AC55CC" w:rsidP="00030A43">
      <w:pPr>
        <w:spacing w:line="276" w:lineRule="auto"/>
        <w:jc w:val="both"/>
      </w:pPr>
      <w:r>
        <w:t>Come noto la valutazione dei requisiti chiave viene eseguita attraverso 32 criteri di valutazione sui quali viene formulato un giudizio del tipo:</w:t>
      </w:r>
    </w:p>
    <w:p w:rsidR="00AC55CC" w:rsidRDefault="00AC55CC" w:rsidP="00170487">
      <w:pPr>
        <w:spacing w:line="276" w:lineRule="auto"/>
        <w:ind w:left="567"/>
        <w:jc w:val="both"/>
      </w:pPr>
      <w:r>
        <w:t>A.</w:t>
      </w:r>
      <w:r>
        <w:tab/>
        <w:t>Funziona bene. Sono necessari solo miglioramenti marginali;</w:t>
      </w:r>
    </w:p>
    <w:p w:rsidR="00AC55CC" w:rsidRDefault="00AC55CC" w:rsidP="00170487">
      <w:pPr>
        <w:spacing w:line="276" w:lineRule="auto"/>
        <w:ind w:left="567"/>
        <w:jc w:val="both"/>
      </w:pPr>
      <w:r>
        <w:t>B.</w:t>
      </w:r>
      <w:r>
        <w:tab/>
        <w:t>Funziona ma sono necessari alcuni miglioramenti;</w:t>
      </w:r>
    </w:p>
    <w:p w:rsidR="00AC55CC" w:rsidRDefault="00AC55CC" w:rsidP="00170487">
      <w:pPr>
        <w:spacing w:line="276" w:lineRule="auto"/>
        <w:ind w:left="567"/>
        <w:jc w:val="both"/>
      </w:pPr>
      <w:r>
        <w:t>C.</w:t>
      </w:r>
      <w:r>
        <w:tab/>
        <w:t>Funziona parzialmente. Sono necessari significativi miglioramenti;</w:t>
      </w:r>
    </w:p>
    <w:p w:rsidR="00AC55CC" w:rsidRDefault="00AC55CC" w:rsidP="00170487">
      <w:pPr>
        <w:spacing w:line="276" w:lineRule="auto"/>
        <w:ind w:left="567"/>
        <w:jc w:val="both"/>
      </w:pPr>
      <w:r>
        <w:t>D.</w:t>
      </w:r>
      <w:r>
        <w:tab/>
        <w:t>Fondamentalmente non funziona</w:t>
      </w:r>
      <w:r w:rsidR="00B24AE7">
        <w:t>.</w:t>
      </w:r>
    </w:p>
    <w:p w:rsidR="00AC55CC" w:rsidRDefault="00AC55CC" w:rsidP="00030A43">
      <w:pPr>
        <w:spacing w:line="276" w:lineRule="auto"/>
        <w:jc w:val="both"/>
      </w:pPr>
      <w:r>
        <w:t>La seguente tabella riporta, per ci</w:t>
      </w:r>
      <w:r w:rsidR="00170487">
        <w:t xml:space="preserve">ascun criterio di valutazione, </w:t>
      </w:r>
      <w:r>
        <w:t>il livello di affidabilità identificato durante l’audit di sistema.</w:t>
      </w:r>
    </w:p>
    <w:p w:rsidR="00EC5D89" w:rsidRPr="00C469E2" w:rsidRDefault="00EC5D89" w:rsidP="00C469E2"/>
    <w:p w:rsidR="00C469E2" w:rsidRPr="00E379FA" w:rsidRDefault="00C469E2" w:rsidP="00C469E2">
      <w:pPr>
        <w:rPr>
          <w:rFonts w:ascii="Calibri" w:hAnsi="Calibri" w:cs="Calibri"/>
          <w:b/>
          <w:bCs/>
          <w:sz w:val="20"/>
          <w:szCs w:val="20"/>
        </w:rPr>
      </w:pPr>
      <w:bookmarkStart w:id="11" w:name="_Toc316902737"/>
      <w:r w:rsidRPr="00E379FA">
        <w:rPr>
          <w:rFonts w:ascii="Calibri" w:hAnsi="Calibri" w:cs="Calibri"/>
          <w:b/>
          <w:bCs/>
          <w:sz w:val="20"/>
          <w:szCs w:val="20"/>
        </w:rPr>
        <w:t xml:space="preserve">Tabella </w:t>
      </w:r>
      <w:r w:rsidR="00A55376">
        <w:rPr>
          <w:rFonts w:ascii="Calibri" w:hAnsi="Calibri" w:cs="Calibri"/>
          <w:b/>
          <w:bCs/>
          <w:sz w:val="20"/>
          <w:szCs w:val="20"/>
        </w:rPr>
        <w:t>3</w:t>
      </w:r>
      <w:r>
        <w:rPr>
          <w:rFonts w:ascii="Calibri" w:hAnsi="Calibri" w:cs="Calibri"/>
          <w:b/>
          <w:bCs/>
          <w:sz w:val="20"/>
          <w:szCs w:val="20"/>
        </w:rPr>
        <w:t>.1.1</w:t>
      </w:r>
      <w:r w:rsidRPr="00E379FA">
        <w:rPr>
          <w:rFonts w:ascii="Calibri" w:hAnsi="Calibri" w:cs="Calibri"/>
          <w:b/>
          <w:bCs/>
          <w:sz w:val="20"/>
          <w:szCs w:val="20"/>
        </w:rPr>
        <w:t xml:space="preserve">:  Esiti verifica di sistema su AdG – </w:t>
      </w:r>
      <w:bookmarkEnd w:id="11"/>
      <w:r w:rsidR="0035587E">
        <w:rPr>
          <w:rFonts w:ascii="Calibri" w:hAnsi="Calibri" w:cs="Calibri"/>
          <w:b/>
          <w:bCs/>
          <w:sz w:val="20"/>
          <w:szCs w:val="20"/>
        </w:rPr>
        <w:t>Requisiti chiave</w:t>
      </w:r>
    </w:p>
    <w:tbl>
      <w:tblPr>
        <w:tblW w:w="9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1304"/>
        <w:gridCol w:w="4011"/>
        <w:gridCol w:w="1631"/>
        <w:gridCol w:w="552"/>
        <w:gridCol w:w="681"/>
        <w:gridCol w:w="549"/>
        <w:gridCol w:w="558"/>
      </w:tblGrid>
      <w:tr w:rsidR="00C469E2" w:rsidRPr="00E379FA" w:rsidTr="00635095">
        <w:trPr>
          <w:trHeight w:val="293"/>
          <w:tblHeader/>
        </w:trPr>
        <w:tc>
          <w:tcPr>
            <w:tcW w:w="392" w:type="dxa"/>
            <w:tcBorders>
              <w:left w:val="nil"/>
              <w:bottom w:val="dotted" w:sz="4" w:space="0" w:color="auto"/>
              <w:right w:val="nil"/>
            </w:tcBorders>
          </w:tcPr>
          <w:p w:rsidR="00C469E2" w:rsidRPr="00E379FA" w:rsidRDefault="00C469E2" w:rsidP="006350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/>
                <w:bCs/>
                <w:sz w:val="20"/>
                <w:szCs w:val="20"/>
              </w:rPr>
              <w:t>ORGANISMO</w:t>
            </w:r>
          </w:p>
        </w:tc>
        <w:tc>
          <w:tcPr>
            <w:tcW w:w="401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/>
                <w:bCs/>
                <w:sz w:val="20"/>
                <w:szCs w:val="20"/>
              </w:rPr>
              <w:t>DENOMINAZIONE</w:t>
            </w:r>
          </w:p>
        </w:tc>
        <w:tc>
          <w:tcPr>
            <w:tcW w:w="3971" w:type="dxa"/>
            <w:gridSpan w:val="5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/>
                <w:bCs/>
                <w:sz w:val="18"/>
                <w:szCs w:val="18"/>
              </w:rPr>
              <w:t>IMPORTO DI COMPETENZA</w:t>
            </w:r>
          </w:p>
        </w:tc>
      </w:tr>
      <w:tr w:rsidR="00C469E2" w:rsidRPr="00E379FA" w:rsidTr="00635095">
        <w:trPr>
          <w:trHeight w:val="293"/>
          <w:tblHeader/>
        </w:trPr>
        <w:tc>
          <w:tcPr>
            <w:tcW w:w="392" w:type="dxa"/>
            <w:tcBorders>
              <w:top w:val="dotted" w:sz="4" w:space="0" w:color="auto"/>
              <w:left w:val="nil"/>
              <w:bottom w:val="single" w:sz="4" w:space="0" w:color="000000"/>
              <w:right w:val="nil"/>
            </w:tcBorders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0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3B492E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971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293"/>
          <w:tblHeader/>
        </w:trPr>
        <w:tc>
          <w:tcPr>
            <w:tcW w:w="392" w:type="dxa"/>
            <w:vMerge w:val="restart"/>
            <w:tcBorders>
              <w:left w:val="nil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ind w:left="-142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/>
                <w:bCs/>
                <w:sz w:val="18"/>
                <w:szCs w:val="18"/>
              </w:rPr>
              <w:t>RC</w:t>
            </w:r>
          </w:p>
        </w:tc>
        <w:tc>
          <w:tcPr>
            <w:tcW w:w="6946" w:type="dxa"/>
            <w:gridSpan w:val="3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C469E2" w:rsidRPr="00483B55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483B55">
              <w:rPr>
                <w:rFonts w:ascii="Calibri" w:hAnsi="Calibri" w:cs="Calibri"/>
                <w:bCs/>
                <w:sz w:val="18"/>
                <w:szCs w:val="18"/>
              </w:rPr>
              <w:t>Requisiti chiave</w:t>
            </w:r>
          </w:p>
          <w:p w:rsidR="00C469E2" w:rsidRPr="00483B55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340" w:type="dxa"/>
            <w:gridSpan w:val="4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483B55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483B55">
              <w:rPr>
                <w:rFonts w:ascii="Calibri" w:hAnsi="Calibri" w:cs="Calibri"/>
                <w:bCs/>
                <w:sz w:val="18"/>
                <w:szCs w:val="18"/>
              </w:rPr>
              <w:t>Livelli di affidabilità / rischio</w:t>
            </w:r>
          </w:p>
        </w:tc>
      </w:tr>
      <w:tr w:rsidR="00C469E2" w:rsidRPr="00E379FA" w:rsidTr="00635095">
        <w:trPr>
          <w:tblHeader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</w:tcPr>
          <w:p w:rsidR="00C469E2" w:rsidRPr="00E379FA" w:rsidRDefault="00C469E2" w:rsidP="00635095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vMerge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483B55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C469E2" w:rsidRPr="00483B55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483B55">
              <w:rPr>
                <w:rFonts w:ascii="Calibri" w:hAnsi="Calibri" w:cs="Calibri"/>
                <w:bCs/>
                <w:sz w:val="18"/>
                <w:szCs w:val="18"/>
              </w:rPr>
              <w:t>A</w:t>
            </w: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483B55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483B55">
              <w:rPr>
                <w:rFonts w:ascii="Calibri" w:hAnsi="Calibri" w:cs="Calibri"/>
                <w:bCs/>
                <w:sz w:val="18"/>
                <w:szCs w:val="18"/>
              </w:rPr>
              <w:t>B</w:t>
            </w: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483B55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483B55">
              <w:rPr>
                <w:rFonts w:ascii="Calibri" w:hAnsi="Calibri" w:cs="Calibri"/>
                <w:bCs/>
                <w:sz w:val="18"/>
                <w:szCs w:val="18"/>
              </w:rPr>
              <w:t>C</w:t>
            </w: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483B55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483B55">
              <w:rPr>
                <w:rFonts w:ascii="Calibri" w:hAnsi="Calibri" w:cs="Calibri"/>
                <w:bCs/>
                <w:sz w:val="18"/>
                <w:szCs w:val="18"/>
              </w:rPr>
              <w:t>D</w:t>
            </w: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Chiara definizione, allocazione e separazione delle funzioni tra e all'interno di Autorità di Gestione e Organismi Intermedi</w:t>
            </w:r>
          </w:p>
        </w:tc>
        <w:tc>
          <w:tcPr>
            <w:tcW w:w="552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Chiara definizione ed assegnazione delle funzioni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Esistenza delle procedure di controllo sugli enti delegati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6946" w:type="dxa"/>
            <w:gridSpan w:val="3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Adeguate Procedure per la selezione delle operazioni</w:t>
            </w:r>
          </w:p>
        </w:tc>
        <w:tc>
          <w:tcPr>
            <w:tcW w:w="552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Pubblicazione Bandi ed Avvisi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Registrazione delle proposte pervenute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Valutazione delle proposte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Comunicazione degli esiti delle selezioni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6946" w:type="dxa"/>
            <w:gridSpan w:val="3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Adeguata informazione e strategia al fine di supportare i beneficiari</w:t>
            </w:r>
          </w:p>
        </w:tc>
        <w:tc>
          <w:tcPr>
            <w:tcW w:w="552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Comunicazione ai beneficiari dei relativi diritti ed obblighi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 xml:space="preserve">Presenza di regole di </w:t>
            </w:r>
            <w:r w:rsidR="007132AA" w:rsidRPr="00C469E2">
              <w:rPr>
                <w:rFonts w:ascii="Calibri" w:hAnsi="Calibri" w:cs="Calibri"/>
                <w:sz w:val="18"/>
                <w:szCs w:val="18"/>
              </w:rPr>
              <w:t>eleggibilità</w:t>
            </w:r>
            <w:r w:rsidRPr="00C469E2">
              <w:rPr>
                <w:rFonts w:ascii="Calibri" w:hAnsi="Calibri" w:cs="Calibri"/>
                <w:sz w:val="18"/>
                <w:szCs w:val="18"/>
              </w:rPr>
              <w:t xml:space="preserve"> nazionali per il programma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Accesso alle informazioni rilevanti da parte dei Beneficiari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6946" w:type="dxa"/>
            <w:gridSpan w:val="3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Adeguata verifiche gestionali</w:t>
            </w:r>
          </w:p>
        </w:tc>
        <w:tc>
          <w:tcPr>
            <w:tcW w:w="552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Esistenza di procedure  scritte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Verifiche  amministrative prima della certificazione della spesa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Verifiche amministrative di tutte le domande di rimborso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Verifiche in loco durante la realizzazione dell’intervento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Registrazione degli esiti delle verifiche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Esistenza dell’analisi dei rischi per la selezione delle operazioni da sottoporre a verifica in loco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Esistenza di procedure per assicurare che l’AdC riceva tutte  le informazioni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6946" w:type="dxa"/>
            <w:gridSpan w:val="3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Adeguate piste di controllo</w:t>
            </w:r>
          </w:p>
        </w:tc>
        <w:tc>
          <w:tcPr>
            <w:tcW w:w="552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Verifica dell’esistenza delle piste di controllo a livello dei beneficiari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Registrazione contabili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Registrazione di ulteriori informazioni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Esistenza di procedure relative alla gestione della documentazione per garantire l’adeguatezza dei controlli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6946" w:type="dxa"/>
            <w:gridSpan w:val="3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Adeguato sistema di monitoraggio informatizzato</w:t>
            </w:r>
          </w:p>
        </w:tc>
        <w:tc>
          <w:tcPr>
            <w:tcW w:w="552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Sistema informativo gestionale e monitoraggio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6946" w:type="dxa"/>
            <w:gridSpan w:val="3"/>
            <w:tcBorders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Adeguatezza azioni preventive e correttive in caso di errori di sistema</w:t>
            </w:r>
          </w:p>
        </w:tc>
        <w:tc>
          <w:tcPr>
            <w:tcW w:w="552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 xml:space="preserve">Esistenza di procedure di </w:t>
            </w:r>
            <w:proofErr w:type="spellStart"/>
            <w:r w:rsidRPr="00C469E2">
              <w:rPr>
                <w:rFonts w:ascii="Calibri" w:hAnsi="Calibri" w:cs="Calibri"/>
                <w:sz w:val="18"/>
                <w:szCs w:val="18"/>
              </w:rPr>
              <w:t>follow</w:t>
            </w:r>
            <w:proofErr w:type="spellEnd"/>
            <w:r w:rsidRPr="00C469E2">
              <w:rPr>
                <w:rFonts w:ascii="Calibri" w:hAnsi="Calibri" w:cs="Calibri"/>
                <w:sz w:val="18"/>
                <w:szCs w:val="18"/>
              </w:rPr>
              <w:t xml:space="preserve"> up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9E2" w:rsidRPr="00C469E2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C469E2">
              <w:rPr>
                <w:rFonts w:ascii="Calibri" w:hAnsi="Calibri" w:cs="Calibri"/>
                <w:sz w:val="18"/>
                <w:szCs w:val="18"/>
              </w:rPr>
              <w:t>Esistenza di procedure per la prevenzione e la correzione delle irregolarità</w:t>
            </w:r>
          </w:p>
        </w:tc>
        <w:tc>
          <w:tcPr>
            <w:tcW w:w="552" w:type="dxa"/>
            <w:tcBorders>
              <w:top w:val="dotted" w:sz="4" w:space="0" w:color="auto"/>
              <w:left w:val="single" w:sz="4" w:space="0" w:color="000000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dotted" w:sz="4" w:space="0" w:color="auto"/>
              <w:right w:val="single" w:sz="4" w:space="0" w:color="000000"/>
            </w:tcBorders>
          </w:tcPr>
          <w:p w:rsidR="00C469E2" w:rsidRPr="00C469E2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69E2" w:rsidRPr="00E379FA" w:rsidRDefault="00C469E2" w:rsidP="00C469E2">
      <w:pPr>
        <w:rPr>
          <w:rFonts w:ascii="Calibri" w:hAnsi="Calibri" w:cs="Calibri"/>
        </w:rPr>
      </w:pPr>
      <w:r w:rsidRPr="00E379FA">
        <w:rPr>
          <w:rFonts w:ascii="Calibri" w:hAnsi="Calibri" w:cs="Calibri"/>
          <w:sz w:val="16"/>
          <w:szCs w:val="16"/>
        </w:rPr>
        <w:t>Fonte: elaborazione UVER</w:t>
      </w:r>
    </w:p>
    <w:p w:rsidR="00C469E2" w:rsidRDefault="00C469E2" w:rsidP="00C469E2">
      <w:pPr>
        <w:tabs>
          <w:tab w:val="right" w:pos="4536"/>
        </w:tabs>
        <w:suppressAutoHyphens/>
        <w:spacing w:line="360" w:lineRule="auto"/>
        <w:jc w:val="both"/>
      </w:pPr>
    </w:p>
    <w:p w:rsidR="00C469E2" w:rsidRPr="00BF6E6D" w:rsidRDefault="00C469E2" w:rsidP="00C469E2">
      <w:pPr>
        <w:rPr>
          <w:rFonts w:ascii="Calibri" w:hAnsi="Calibri" w:cs="Calibri"/>
          <w:b/>
          <w:bCs/>
          <w:sz w:val="20"/>
          <w:szCs w:val="20"/>
        </w:rPr>
      </w:pPr>
      <w:bookmarkStart w:id="12" w:name="_Toc312244340"/>
      <w:bookmarkStart w:id="13" w:name="_Toc316902738"/>
      <w:r w:rsidRPr="00BF6E6D">
        <w:rPr>
          <w:rFonts w:ascii="Calibri" w:hAnsi="Calibri" w:cs="Calibri"/>
          <w:b/>
          <w:bCs/>
          <w:sz w:val="20"/>
          <w:szCs w:val="20"/>
        </w:rPr>
        <w:lastRenderedPageBreak/>
        <w:t xml:space="preserve">Tabella </w:t>
      </w:r>
      <w:r w:rsidR="00A55376">
        <w:rPr>
          <w:rFonts w:ascii="Calibri" w:hAnsi="Calibri" w:cs="Calibri"/>
          <w:b/>
          <w:bCs/>
          <w:sz w:val="20"/>
          <w:szCs w:val="20"/>
        </w:rPr>
        <w:t>3</w:t>
      </w:r>
      <w:r w:rsidRPr="00BF6E6D">
        <w:rPr>
          <w:rFonts w:ascii="Calibri" w:hAnsi="Calibri" w:cs="Calibri"/>
          <w:b/>
          <w:bCs/>
          <w:sz w:val="20"/>
          <w:szCs w:val="20"/>
        </w:rPr>
        <w:t xml:space="preserve">.1.2 : Esiti verifica di sistema su AdC – </w:t>
      </w:r>
      <w:bookmarkEnd w:id="12"/>
      <w:bookmarkEnd w:id="13"/>
      <w:r w:rsidR="0035587E">
        <w:rPr>
          <w:rFonts w:ascii="Calibri" w:hAnsi="Calibri" w:cs="Calibri"/>
          <w:b/>
          <w:bCs/>
          <w:sz w:val="20"/>
          <w:szCs w:val="20"/>
        </w:rPr>
        <w:t>Requisiti chiave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304"/>
        <w:gridCol w:w="3834"/>
        <w:gridCol w:w="2512"/>
        <w:gridCol w:w="454"/>
        <w:gridCol w:w="454"/>
        <w:gridCol w:w="454"/>
        <w:gridCol w:w="485"/>
      </w:tblGrid>
      <w:tr w:rsidR="00C469E2" w:rsidRPr="00E379FA" w:rsidTr="00635095">
        <w:trPr>
          <w:trHeight w:val="425"/>
          <w:tblHeader/>
        </w:trPr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spacing w:line="240" w:lineRule="atLeast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ORGANISMO</w:t>
            </w:r>
          </w:p>
        </w:tc>
        <w:tc>
          <w:tcPr>
            <w:tcW w:w="3834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spacing w:line="240" w:lineRule="atLeast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DENOMINAZIONE</w:t>
            </w:r>
          </w:p>
        </w:tc>
        <w:tc>
          <w:tcPr>
            <w:tcW w:w="4359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spacing w:line="240" w:lineRule="atLeast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IMPORTO DI COMPETENZA</w:t>
            </w:r>
          </w:p>
        </w:tc>
      </w:tr>
      <w:tr w:rsidR="00C469E2" w:rsidRPr="00E379FA" w:rsidTr="00635095">
        <w:trPr>
          <w:trHeight w:val="279"/>
          <w:tblHeader/>
        </w:trPr>
        <w:tc>
          <w:tcPr>
            <w:tcW w:w="169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C469E2" w:rsidRPr="00E379FA" w:rsidRDefault="00C469E2" w:rsidP="00635095">
            <w:pPr>
              <w:spacing w:line="240" w:lineRule="atLeast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383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69E2" w:rsidRPr="00E379FA" w:rsidRDefault="00C469E2" w:rsidP="003B492E">
            <w:pPr>
              <w:spacing w:line="240" w:lineRule="atLeast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359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spacing w:line="240" w:lineRule="atLeast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293"/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ind w:left="-142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RC</w:t>
            </w:r>
          </w:p>
        </w:tc>
        <w:tc>
          <w:tcPr>
            <w:tcW w:w="7650" w:type="dxa"/>
            <w:gridSpan w:val="3"/>
            <w:vMerge w:val="restart"/>
            <w:tcBorders>
              <w:top w:val="single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Requisiti chiave</w:t>
            </w:r>
          </w:p>
        </w:tc>
        <w:tc>
          <w:tcPr>
            <w:tcW w:w="1847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Livelli di affidabilità</w:t>
            </w:r>
          </w:p>
        </w:tc>
      </w:tr>
      <w:tr w:rsidR="00C469E2" w:rsidRPr="00E379FA" w:rsidTr="00635095">
        <w:trPr>
          <w:tblHeader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</w:tcPr>
          <w:p w:rsidR="00C469E2" w:rsidRPr="00E379FA" w:rsidRDefault="00C469E2" w:rsidP="00635095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vMerge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E379FA" w:rsidRDefault="00C469E2" w:rsidP="00635095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A</w:t>
            </w: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B</w:t>
            </w: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C</w:t>
            </w: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D</w:t>
            </w:r>
          </w:p>
        </w:tc>
      </w:tr>
      <w:tr w:rsidR="00C469E2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650" w:type="dxa"/>
            <w:gridSpan w:val="3"/>
            <w:tcBorders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E379FA" w:rsidRDefault="00C469E2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Chiara definizione, allocazione e separazione delle funzioni tra e all'interno di Autorità di Certificazione e Organismi Intermedi</w:t>
            </w:r>
          </w:p>
        </w:tc>
        <w:tc>
          <w:tcPr>
            <w:tcW w:w="454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E379FA" w:rsidRDefault="00C469E2" w:rsidP="005F440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E379FA" w:rsidRDefault="00C469E2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469E2" w:rsidRPr="00E379FA" w:rsidRDefault="00C469E2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C469E2" w:rsidRPr="00E379FA" w:rsidRDefault="00C469E2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Adeguatezza del requisito di indipendenza dell’AdC dalle diverse autorità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Adeguatezza dell’AdC nella definizione ed assegnazione delle funzioni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Adeguatezza delle procedure di controllo sugli enti delegati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Adeguatezza piste di controllo e sistema informativo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Adeguate registrazione contabili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adeguate piste di controllo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Adeguati sistemi per l'affidabilità della certificazione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Adeguate informazioni ricevute dall’AdG/OI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Esame dei controlli effettuati dall’AdG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Esame dei risultati derivanti dai controlli effettuati dall’AdA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color w:val="FF0000"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Garanzia della regolarità e legalità della spesa certificata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Calcolo e riconciliazione delle richieste di pagamento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Adeguati sistemi per registrare le somme recuperabili e ritirati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Contabilità degli importi da recuperare e ritirati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Dichiarazione annuale alla commissione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3A58EE" w:rsidRPr="00E379FA" w:rsidTr="00635095">
        <w:trPr>
          <w:trHeight w:val="145"/>
        </w:trPr>
        <w:tc>
          <w:tcPr>
            <w:tcW w:w="392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650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3A58EE" w:rsidRPr="00E379FA" w:rsidRDefault="003A58EE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  <w:lang w:eastAsia="en-US"/>
              </w:rPr>
              <w:t>Calcolo e riconciliazione delle richieste di pagamento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3A58EE" w:rsidRPr="0049619A" w:rsidRDefault="003A58EE" w:rsidP="005F440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3A58EE" w:rsidRPr="00E379FA" w:rsidRDefault="003A58EE" w:rsidP="005F440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:rsidR="00C469E2" w:rsidRPr="00E379FA" w:rsidRDefault="00C469E2" w:rsidP="00C469E2">
      <w:pPr>
        <w:rPr>
          <w:rFonts w:ascii="Calibri" w:hAnsi="Calibri" w:cs="Calibri"/>
        </w:rPr>
      </w:pPr>
      <w:r w:rsidRPr="00E379FA">
        <w:rPr>
          <w:rFonts w:ascii="Calibri" w:hAnsi="Calibri" w:cs="Calibri"/>
          <w:sz w:val="16"/>
          <w:szCs w:val="16"/>
        </w:rPr>
        <w:t>Fonte: elaborazione UVER</w:t>
      </w:r>
    </w:p>
    <w:p w:rsidR="00C469E2" w:rsidRPr="00E379FA" w:rsidRDefault="00C469E2" w:rsidP="00C469E2">
      <w:pPr>
        <w:tabs>
          <w:tab w:val="right" w:pos="4536"/>
        </w:tabs>
        <w:suppressAutoHyphens/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:rsidR="00C469E2" w:rsidRPr="00E379FA" w:rsidRDefault="00C469E2" w:rsidP="00C469E2">
      <w:pPr>
        <w:ind w:left="-142" w:right="-315"/>
        <w:rPr>
          <w:rFonts w:ascii="Arial" w:hAnsi="Arial" w:cs="Arial"/>
          <w:b/>
          <w:bCs/>
          <w:sz w:val="20"/>
          <w:szCs w:val="20"/>
        </w:rPr>
      </w:pPr>
      <w:r w:rsidRPr="00E379FA">
        <w:rPr>
          <w:rFonts w:ascii="Calibri" w:hAnsi="Calibri" w:cs="Calibri"/>
          <w:b/>
          <w:bCs/>
          <w:sz w:val="18"/>
          <w:szCs w:val="18"/>
        </w:rPr>
        <w:br w:type="page"/>
      </w:r>
    </w:p>
    <w:p w:rsidR="00C469E2" w:rsidRPr="00763536" w:rsidRDefault="00C469E2" w:rsidP="00C469E2">
      <w:pPr>
        <w:rPr>
          <w:rFonts w:ascii="Calibri" w:hAnsi="Calibri" w:cs="Calibri"/>
          <w:b/>
          <w:bCs/>
          <w:sz w:val="20"/>
          <w:szCs w:val="20"/>
        </w:rPr>
      </w:pPr>
      <w:bookmarkStart w:id="14" w:name="_Toc312244341"/>
      <w:bookmarkStart w:id="15" w:name="_Toc316902739"/>
      <w:r w:rsidRPr="00763536">
        <w:rPr>
          <w:rFonts w:ascii="Calibri" w:hAnsi="Calibri" w:cs="Calibri"/>
          <w:b/>
          <w:bCs/>
          <w:sz w:val="20"/>
          <w:szCs w:val="20"/>
        </w:rPr>
        <w:t xml:space="preserve">Tabella </w:t>
      </w:r>
      <w:r w:rsidR="00A55376" w:rsidRPr="00763536">
        <w:rPr>
          <w:rFonts w:ascii="Calibri" w:hAnsi="Calibri" w:cs="Calibri"/>
          <w:b/>
          <w:bCs/>
          <w:sz w:val="20"/>
          <w:szCs w:val="20"/>
        </w:rPr>
        <w:t>3</w:t>
      </w:r>
      <w:r w:rsidRPr="00763536">
        <w:rPr>
          <w:rFonts w:ascii="Calibri" w:hAnsi="Calibri" w:cs="Calibri"/>
          <w:b/>
          <w:bCs/>
          <w:sz w:val="20"/>
          <w:szCs w:val="20"/>
        </w:rPr>
        <w:t xml:space="preserve">.1.3  : Esiti verifica di sistema su OI  – </w:t>
      </w:r>
      <w:bookmarkEnd w:id="14"/>
      <w:bookmarkEnd w:id="15"/>
      <w:r w:rsidR="0035587E" w:rsidRPr="00763536">
        <w:rPr>
          <w:rFonts w:ascii="Calibri" w:hAnsi="Calibri" w:cs="Calibri"/>
          <w:b/>
          <w:bCs/>
          <w:sz w:val="20"/>
          <w:szCs w:val="20"/>
        </w:rPr>
        <w:t>Requisiti chiave</w:t>
      </w:r>
    </w:p>
    <w:tbl>
      <w:tblPr>
        <w:tblW w:w="9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"/>
        <w:gridCol w:w="1304"/>
        <w:gridCol w:w="4011"/>
        <w:gridCol w:w="2422"/>
        <w:gridCol w:w="454"/>
        <w:gridCol w:w="454"/>
        <w:gridCol w:w="454"/>
        <w:gridCol w:w="454"/>
      </w:tblGrid>
      <w:tr w:rsidR="00C469E2" w:rsidRPr="00E379FA" w:rsidTr="00635095">
        <w:trPr>
          <w:trHeight w:val="293"/>
          <w:tblHeader/>
        </w:trPr>
        <w:tc>
          <w:tcPr>
            <w:tcW w:w="309" w:type="dxa"/>
            <w:tcBorders>
              <w:left w:val="nil"/>
              <w:bottom w:val="dotted" w:sz="4" w:space="0" w:color="auto"/>
              <w:right w:val="nil"/>
            </w:tcBorders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ORGANISMO</w:t>
            </w:r>
          </w:p>
        </w:tc>
        <w:tc>
          <w:tcPr>
            <w:tcW w:w="401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DENOMINAZIONE</w:t>
            </w:r>
          </w:p>
        </w:tc>
        <w:tc>
          <w:tcPr>
            <w:tcW w:w="4238" w:type="dxa"/>
            <w:gridSpan w:val="5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IMPORTO DI COMPETENZA</w:t>
            </w:r>
          </w:p>
        </w:tc>
      </w:tr>
      <w:tr w:rsidR="00C469E2" w:rsidRPr="00E379FA" w:rsidTr="00635095">
        <w:trPr>
          <w:trHeight w:val="293"/>
          <w:tblHeader/>
        </w:trPr>
        <w:tc>
          <w:tcPr>
            <w:tcW w:w="309" w:type="dxa"/>
            <w:tcBorders>
              <w:top w:val="dotted" w:sz="4" w:space="0" w:color="auto"/>
              <w:left w:val="nil"/>
              <w:bottom w:val="single" w:sz="4" w:space="0" w:color="000000"/>
              <w:right w:val="nil"/>
            </w:tcBorders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0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9F624A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238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C469E2" w:rsidRPr="00E379FA" w:rsidTr="00635095">
        <w:trPr>
          <w:trHeight w:val="293"/>
          <w:tblHeader/>
        </w:trPr>
        <w:tc>
          <w:tcPr>
            <w:tcW w:w="309" w:type="dxa"/>
            <w:vMerge w:val="restart"/>
            <w:tcBorders>
              <w:left w:val="nil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ind w:left="-142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RC</w:t>
            </w:r>
          </w:p>
        </w:tc>
        <w:tc>
          <w:tcPr>
            <w:tcW w:w="7737" w:type="dxa"/>
            <w:gridSpan w:val="3"/>
            <w:vMerge w:val="restart"/>
            <w:tcBorders>
              <w:bottom w:val="dotted" w:sz="4" w:space="0" w:color="auto"/>
              <w:right w:val="single" w:sz="4" w:space="0" w:color="000000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Requisiti chiave</w:t>
            </w:r>
          </w:p>
        </w:tc>
        <w:tc>
          <w:tcPr>
            <w:tcW w:w="1816" w:type="dxa"/>
            <w:gridSpan w:val="4"/>
            <w:tcBorders>
              <w:left w:val="single" w:sz="4" w:space="0" w:color="000000"/>
              <w:bottom w:val="dotted" w:sz="4" w:space="0" w:color="auto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Livelli di affidabilità</w:t>
            </w:r>
          </w:p>
        </w:tc>
      </w:tr>
      <w:tr w:rsidR="00C469E2" w:rsidRPr="00E379FA" w:rsidTr="00635095">
        <w:trPr>
          <w:tblHeader/>
        </w:trPr>
        <w:tc>
          <w:tcPr>
            <w:tcW w:w="309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</w:tcPr>
          <w:p w:rsidR="00C469E2" w:rsidRPr="00E379FA" w:rsidRDefault="00C469E2" w:rsidP="00635095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vMerge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C469E2" w:rsidRPr="00E379FA" w:rsidRDefault="00C469E2" w:rsidP="00635095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A</w:t>
            </w: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B</w:t>
            </w: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C</w:t>
            </w: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</w:tcBorders>
            <w:vAlign w:val="center"/>
          </w:tcPr>
          <w:p w:rsidR="00C469E2" w:rsidRPr="00E379FA" w:rsidRDefault="00C469E2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379FA">
              <w:rPr>
                <w:rFonts w:ascii="Calibri" w:hAnsi="Calibri" w:cs="Calibri"/>
                <w:bCs/>
                <w:sz w:val="18"/>
                <w:szCs w:val="18"/>
              </w:rPr>
              <w:t>D</w:t>
            </w: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737" w:type="dxa"/>
            <w:gridSpan w:val="3"/>
            <w:tcBorders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Chiara definizione, allocazione e separazione delle funzioni tra e all'interno di Autorità di Gestione e Organismi Intermedi</w:t>
            </w:r>
          </w:p>
        </w:tc>
        <w:tc>
          <w:tcPr>
            <w:tcW w:w="454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Chiara definizione ed assegnazione delle funzioni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Esistenza delle procedure di controllo sugli enti delegati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737" w:type="dxa"/>
            <w:gridSpan w:val="3"/>
            <w:tcBorders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Adeguate Procedure per la selezione delle operazioni</w:t>
            </w:r>
          </w:p>
        </w:tc>
        <w:tc>
          <w:tcPr>
            <w:tcW w:w="454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Pubblicazione Bandi ed Avvisi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Registrazione delle proposte pervenute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Valutazione delle proposte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Comunicazione degli esiti delle selezioni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737" w:type="dxa"/>
            <w:gridSpan w:val="3"/>
            <w:tcBorders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Adeguata informazione e strategia al fine di supportare i beneficiari</w:t>
            </w:r>
          </w:p>
        </w:tc>
        <w:tc>
          <w:tcPr>
            <w:tcW w:w="454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Comunicazione ai beneficiari dei relativi diritti ed obblighi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 xml:space="preserve">Presenza di regole di </w:t>
            </w:r>
            <w:proofErr w:type="spellStart"/>
            <w:r w:rsidRPr="00E379FA">
              <w:rPr>
                <w:rFonts w:ascii="Calibri" w:hAnsi="Calibri" w:cs="Calibri"/>
                <w:sz w:val="18"/>
                <w:szCs w:val="18"/>
              </w:rPr>
              <w:t>eligibilità</w:t>
            </w:r>
            <w:proofErr w:type="spellEnd"/>
            <w:r w:rsidRPr="00E379FA">
              <w:rPr>
                <w:rFonts w:ascii="Calibri" w:hAnsi="Calibri" w:cs="Calibri"/>
                <w:sz w:val="18"/>
                <w:szCs w:val="18"/>
              </w:rPr>
              <w:t xml:space="preserve"> nazionali per il programma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color w:val="FF0000"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Accesso alle informazioni rilevanti da parte dei Beneficiari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737" w:type="dxa"/>
            <w:gridSpan w:val="3"/>
            <w:tcBorders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Adeguata verifiche gestionali</w:t>
            </w:r>
          </w:p>
        </w:tc>
        <w:tc>
          <w:tcPr>
            <w:tcW w:w="454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Esistenza di procedure  scritte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Verifiche  amministrative prima della certificazione della spesa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Verifiche amministrative di tutte le domande di rimborso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Verifiche in loco durante la realizzazione dell’intervento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Registrazione degli esiti delle verifiche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Esistenza dell’analisi dei rischi per la selezione delle operazioni da sottoporre a verifica in loco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Esistenza di procedure per assicurare che l’AdC riceva tutte  le informazioni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737" w:type="dxa"/>
            <w:gridSpan w:val="3"/>
            <w:tcBorders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Adeguate piste di controllo</w:t>
            </w:r>
          </w:p>
        </w:tc>
        <w:tc>
          <w:tcPr>
            <w:tcW w:w="454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Verifica dell’esistenza delle piste di controllo a livello dei beneficiari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Registrazione contabili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Registrazione di ulteriori informazioni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Esistenza di procedure relative alla gestione della documentazione per garantire l’adeguatezza dei controlli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737" w:type="dxa"/>
            <w:gridSpan w:val="3"/>
            <w:tcBorders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Adeguato sistema di monitoraggio informatizzato</w:t>
            </w:r>
          </w:p>
        </w:tc>
        <w:tc>
          <w:tcPr>
            <w:tcW w:w="454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bottom w:val="single" w:sz="4" w:space="0" w:color="000000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Sistema informativo gestionale e monitoraggio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 w:val="restart"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7737" w:type="dxa"/>
            <w:gridSpan w:val="3"/>
            <w:tcBorders>
              <w:bottom w:val="dotted" w:sz="4" w:space="0" w:color="auto"/>
              <w:right w:val="single" w:sz="4" w:space="0" w:color="000000"/>
            </w:tcBorders>
            <w:shd w:val="clear" w:color="auto" w:fill="D9D9D9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Adeguatezza azioni preventive e correttive in caso di errori di sistema</w:t>
            </w:r>
          </w:p>
        </w:tc>
        <w:tc>
          <w:tcPr>
            <w:tcW w:w="454" w:type="dxa"/>
            <w:tcBorders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dotted" w:sz="4" w:space="0" w:color="auto"/>
              <w:bottom w:val="dotted" w:sz="4" w:space="0" w:color="auto"/>
            </w:tcBorders>
            <w:shd w:val="clear" w:color="auto" w:fill="D9D9D9"/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 xml:space="preserve">Esistenza di procedure di </w:t>
            </w:r>
            <w:proofErr w:type="spellStart"/>
            <w:r w:rsidRPr="00E379FA">
              <w:rPr>
                <w:rFonts w:ascii="Calibri" w:hAnsi="Calibri" w:cs="Calibri"/>
                <w:sz w:val="18"/>
                <w:szCs w:val="18"/>
              </w:rPr>
              <w:t>follow</w:t>
            </w:r>
            <w:proofErr w:type="spellEnd"/>
            <w:r w:rsidRPr="00E379FA">
              <w:rPr>
                <w:rFonts w:ascii="Calibri" w:hAnsi="Calibri" w:cs="Calibri"/>
                <w:sz w:val="18"/>
                <w:szCs w:val="18"/>
              </w:rPr>
              <w:t xml:space="preserve"> up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9A0A43" w:rsidRPr="00E379FA" w:rsidTr="00635095">
        <w:trPr>
          <w:trHeight w:val="145"/>
        </w:trPr>
        <w:tc>
          <w:tcPr>
            <w:tcW w:w="309" w:type="dxa"/>
            <w:vMerge/>
            <w:tcBorders>
              <w:left w:val="nil"/>
              <w:right w:val="dotted" w:sz="4" w:space="0" w:color="auto"/>
            </w:tcBorders>
            <w:shd w:val="clear" w:color="auto" w:fill="auto"/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737" w:type="dxa"/>
            <w:gridSpan w:val="3"/>
            <w:tcBorders>
              <w:top w:val="dotted" w:sz="4" w:space="0" w:color="auto"/>
              <w:right w:val="single" w:sz="4" w:space="0" w:color="000000"/>
            </w:tcBorders>
          </w:tcPr>
          <w:p w:rsidR="009A0A43" w:rsidRPr="00E379FA" w:rsidRDefault="009A0A43" w:rsidP="00635095">
            <w:pPr>
              <w:rPr>
                <w:rFonts w:ascii="Calibri" w:hAnsi="Calibri" w:cs="Calibri"/>
                <w:sz w:val="18"/>
                <w:szCs w:val="18"/>
              </w:rPr>
            </w:pPr>
            <w:r w:rsidRPr="00E379FA">
              <w:rPr>
                <w:rFonts w:ascii="Calibri" w:hAnsi="Calibri" w:cs="Calibri"/>
                <w:sz w:val="18"/>
                <w:szCs w:val="18"/>
              </w:rPr>
              <w:t>Esistenza di procedure per la prevenzione e la correzione delle irregolarità</w:t>
            </w:r>
          </w:p>
        </w:tc>
        <w:tc>
          <w:tcPr>
            <w:tcW w:w="454" w:type="dxa"/>
            <w:tcBorders>
              <w:top w:val="dotted" w:sz="4" w:space="0" w:color="auto"/>
              <w:left w:val="single" w:sz="4" w:space="0" w:color="000000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9A0A43" w:rsidRPr="0049619A" w:rsidRDefault="009A0A43" w:rsidP="006350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</w:tcBorders>
          </w:tcPr>
          <w:p w:rsidR="009A0A43" w:rsidRPr="00E379FA" w:rsidRDefault="009A0A43" w:rsidP="0063509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:rsidR="00C469E2" w:rsidRPr="00E379FA" w:rsidRDefault="00C469E2" w:rsidP="00C469E2">
      <w:pPr>
        <w:rPr>
          <w:rFonts w:ascii="Calibri" w:hAnsi="Calibri" w:cs="Calibri"/>
        </w:rPr>
      </w:pPr>
      <w:r w:rsidRPr="00E379FA">
        <w:rPr>
          <w:rFonts w:ascii="Calibri" w:hAnsi="Calibri" w:cs="Calibri"/>
          <w:sz w:val="16"/>
          <w:szCs w:val="16"/>
        </w:rPr>
        <w:t>Fonte: elaborazione UVER</w:t>
      </w:r>
    </w:p>
    <w:p w:rsidR="00C469E2" w:rsidRPr="00E379FA" w:rsidRDefault="00C469E2" w:rsidP="00C469E2"/>
    <w:p w:rsidR="008506A6" w:rsidRPr="00656F78" w:rsidRDefault="008506A6" w:rsidP="008506A6">
      <w:pPr>
        <w:ind w:left="-142"/>
        <w:rPr>
          <w:sz w:val="18"/>
        </w:rPr>
      </w:pPr>
    </w:p>
    <w:p w:rsidR="008506A6" w:rsidRPr="00656F78" w:rsidRDefault="008506A6" w:rsidP="008506A6">
      <w:pPr>
        <w:pStyle w:val="Titolo1"/>
        <w:sectPr w:rsidR="008506A6" w:rsidRPr="00656F78" w:rsidSect="00656F78">
          <w:footerReference w:type="default" r:id="rId13"/>
          <w:footerReference w:type="first" r:id="rId14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:rsidR="008506A6" w:rsidRPr="00656F78" w:rsidRDefault="008506A6" w:rsidP="008506A6"/>
    <w:p w:rsidR="008506A6" w:rsidRPr="00763536" w:rsidRDefault="008506A6" w:rsidP="008506A6">
      <w:pPr>
        <w:rPr>
          <w:rFonts w:ascii="Calibri" w:hAnsi="Calibri" w:cs="Calibri"/>
          <w:b/>
          <w:bCs/>
          <w:sz w:val="20"/>
          <w:szCs w:val="20"/>
        </w:rPr>
      </w:pPr>
      <w:r w:rsidRPr="00763536">
        <w:rPr>
          <w:rFonts w:ascii="Calibri" w:hAnsi="Calibri" w:cs="Calibri"/>
          <w:b/>
          <w:bCs/>
          <w:sz w:val="20"/>
          <w:szCs w:val="20"/>
        </w:rPr>
        <w:t>Tabella 3.1.4: Esiti verifiche di sistema su AdG, AdC e OI - Riepilogo valutazione  Requisiti chiave e principali constatazioni</w:t>
      </w:r>
    </w:p>
    <w:tbl>
      <w:tblPr>
        <w:tblW w:w="144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8"/>
        <w:gridCol w:w="857"/>
        <w:gridCol w:w="857"/>
        <w:gridCol w:w="857"/>
        <w:gridCol w:w="857"/>
        <w:gridCol w:w="4368"/>
      </w:tblGrid>
      <w:tr w:rsidR="008506A6" w:rsidRPr="00656F78" w:rsidTr="00E17D95">
        <w:trPr>
          <w:trHeight w:val="52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sz w:val="18"/>
                <w:szCs w:val="18"/>
              </w:rPr>
              <w:t>REQUISITI CHIAVE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sz w:val="18"/>
                <w:szCs w:val="18"/>
              </w:rPr>
              <w:t>Categoria I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sz w:val="18"/>
                <w:szCs w:val="18"/>
              </w:rPr>
              <w:t>Categoria II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sz w:val="18"/>
                <w:szCs w:val="18"/>
              </w:rPr>
              <w:t>Categoria III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sz w:val="18"/>
                <w:szCs w:val="18"/>
              </w:rPr>
              <w:t>Categoria IV</w:t>
            </w:r>
          </w:p>
        </w:tc>
        <w:tc>
          <w:tcPr>
            <w:tcW w:w="4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Principali constatazioni</w:t>
            </w:r>
          </w:p>
        </w:tc>
      </w:tr>
      <w:tr w:rsidR="008506A6" w:rsidRPr="00656F78" w:rsidTr="00E17D95">
        <w:trPr>
          <w:trHeight w:val="255"/>
        </w:trPr>
        <w:tc>
          <w:tcPr>
            <w:tcW w:w="144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Autorità di Gestione</w:t>
            </w:r>
          </w:p>
        </w:tc>
      </w:tr>
      <w:tr w:rsidR="008506A6" w:rsidRPr="00656F78" w:rsidTr="00E17D95">
        <w:trPr>
          <w:trHeight w:val="3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Conclusioni</w:t>
            </w:r>
          </w:p>
        </w:tc>
        <w:tc>
          <w:tcPr>
            <w:tcW w:w="8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 Chiara definizione, allocazione e separazione delle funzioni tra e all'interno di AdG e OI 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2. Adeguate procedure per la selezione delle operazioni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3. Adeguata informazione e strategia al fine di supportare i beneficiari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4. Adeguate verifiche gestionali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5. Adeguate piste di controllo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6. Adeguato sistema di monitoraggio informatizzato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7. Adeguatezza azioni preventive e correttive in caso di errori di sistema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506A6" w:rsidRPr="00D852D7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70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808080"/>
            <w:vAlign w:val="center"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506A6" w:rsidRPr="00656F78" w:rsidTr="00E17D95">
        <w:trPr>
          <w:trHeight w:val="375"/>
        </w:trPr>
        <w:tc>
          <w:tcPr>
            <w:tcW w:w="667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Conclusioni</w:t>
            </w:r>
          </w:p>
        </w:tc>
        <w:tc>
          <w:tcPr>
            <w:tcW w:w="85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1. Chiara definizione, allocazione e separazione delle funzioni tra e all'interno di AdC e OI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886B35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2. Adeguatezza piste di controllo e sistema informativo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886B35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3. Adeguati sistemi per l'affidabilità della certificazione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886B35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4. Adeguati sistemi per registrare le somme recuperabili e ritirati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506A6" w:rsidRPr="00886B35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506A6" w:rsidRPr="00656F78" w:rsidTr="00E17D95">
        <w:trPr>
          <w:trHeight w:val="195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808080"/>
            <w:vAlign w:val="center"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506A6" w:rsidRPr="00656F78" w:rsidTr="00E17D95">
        <w:trPr>
          <w:trHeight w:val="375"/>
        </w:trPr>
        <w:tc>
          <w:tcPr>
            <w:tcW w:w="667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Conclusioni</w:t>
            </w:r>
          </w:p>
        </w:tc>
        <w:tc>
          <w:tcPr>
            <w:tcW w:w="85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 Chiara definizione, allocazione e separazione delle funzioni tra e all'interno di AdG e OI 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C907E4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- 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2. Adeguate procedure per la selezione delle operazioni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C907E4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3. Adeguata informazione e strategia al fine di supportare i beneficiari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C907E4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4. Adeguate verifiche gestionali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C907E4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5. Adeguate piste di controllo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C907E4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6. Adeguato sistema di monitoraggio informatizzato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506A6" w:rsidRPr="00C907E4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  <w:tr w:rsidR="008506A6" w:rsidRPr="00656F78" w:rsidTr="00E17D95">
        <w:trPr>
          <w:trHeight w:val="283"/>
        </w:trPr>
        <w:tc>
          <w:tcPr>
            <w:tcW w:w="6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7. Adeguatezza azioni preventive e correttive in caso di errori di sistema</w:t>
            </w: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506A6" w:rsidRDefault="008506A6" w:rsidP="00E17D95">
            <w:pPr>
              <w:jc w:val="center"/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6A6" w:rsidRPr="00656F78" w:rsidRDefault="008506A6" w:rsidP="00E17D95">
            <w:pPr>
              <w:spacing w:line="240" w:lineRule="atLeas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56F7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</w:tr>
    </w:tbl>
    <w:p w:rsidR="008506A6" w:rsidRPr="00656F78" w:rsidRDefault="008506A6" w:rsidP="008506A6">
      <w:pPr>
        <w:rPr>
          <w:rFonts w:ascii="Calibri" w:hAnsi="Calibri" w:cs="Calibri"/>
        </w:rPr>
      </w:pPr>
      <w:r w:rsidRPr="00656F78">
        <w:rPr>
          <w:rFonts w:ascii="Calibri" w:hAnsi="Calibri" w:cs="Calibri"/>
          <w:sz w:val="16"/>
          <w:szCs w:val="16"/>
        </w:rPr>
        <w:t>Fonte: elaborazione UVER</w:t>
      </w:r>
    </w:p>
    <w:p w:rsidR="008506A6" w:rsidRPr="00656F78" w:rsidRDefault="008506A6" w:rsidP="008506A6"/>
    <w:p w:rsidR="008506A6" w:rsidRPr="00656F78" w:rsidRDefault="008506A6" w:rsidP="008506A6">
      <w:pPr>
        <w:pStyle w:val="Titolo1"/>
        <w:sectPr w:rsidR="008506A6" w:rsidRPr="00656F78" w:rsidSect="00F10E05">
          <w:footerReference w:type="default" r:id="rId15"/>
          <w:footerReference w:type="first" r:id="rId16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p w:rsidR="00926D6F" w:rsidRPr="00656F78" w:rsidRDefault="00926D6F" w:rsidP="00A55376">
      <w:pPr>
        <w:pStyle w:val="Titolo2"/>
        <w:numPr>
          <w:ilvl w:val="1"/>
          <w:numId w:val="3"/>
        </w:numPr>
        <w:rPr>
          <w:sz w:val="24"/>
          <w:szCs w:val="24"/>
        </w:rPr>
      </w:pPr>
      <w:bookmarkStart w:id="16" w:name="_Toc318713406"/>
      <w:r w:rsidRPr="00656F78">
        <w:rPr>
          <w:sz w:val="24"/>
          <w:szCs w:val="24"/>
        </w:rPr>
        <w:lastRenderedPageBreak/>
        <w:t xml:space="preserve">Valutazioni </w:t>
      </w:r>
      <w:r w:rsidR="00521FED">
        <w:rPr>
          <w:sz w:val="24"/>
          <w:szCs w:val="24"/>
        </w:rPr>
        <w:t>di affidabilità</w:t>
      </w:r>
      <w:r w:rsidR="00E379FA" w:rsidRPr="00656F78">
        <w:rPr>
          <w:sz w:val="24"/>
          <w:szCs w:val="24"/>
        </w:rPr>
        <w:t xml:space="preserve"> </w:t>
      </w:r>
      <w:r w:rsidR="007B6691">
        <w:rPr>
          <w:sz w:val="24"/>
          <w:szCs w:val="24"/>
        </w:rPr>
        <w:t>(griglia</w:t>
      </w:r>
      <w:r w:rsidR="00E379FA" w:rsidRPr="00656F78">
        <w:rPr>
          <w:sz w:val="24"/>
          <w:szCs w:val="24"/>
        </w:rPr>
        <w:t xml:space="preserve"> </w:t>
      </w:r>
      <w:r w:rsidR="00521FED">
        <w:rPr>
          <w:sz w:val="24"/>
          <w:szCs w:val="24"/>
        </w:rPr>
        <w:t>UVER</w:t>
      </w:r>
      <w:r w:rsidR="007B6691">
        <w:rPr>
          <w:sz w:val="24"/>
          <w:szCs w:val="24"/>
        </w:rPr>
        <w:t>)</w:t>
      </w:r>
      <w:bookmarkEnd w:id="16"/>
    </w:p>
    <w:p w:rsidR="007B6691" w:rsidRDefault="007B6691" w:rsidP="00A42147">
      <w:pPr>
        <w:pStyle w:val="Text2"/>
        <w:spacing w:after="0"/>
        <w:ind w:left="0"/>
        <w:rPr>
          <w:lang w:val="it-IT"/>
        </w:rPr>
      </w:pPr>
    </w:p>
    <w:p w:rsidR="00926D6F" w:rsidRDefault="007B6691" w:rsidP="00A42147">
      <w:pPr>
        <w:pStyle w:val="Text2"/>
        <w:spacing w:after="0"/>
        <w:ind w:left="0"/>
        <w:rPr>
          <w:lang w:val="it-IT"/>
        </w:rPr>
      </w:pPr>
      <w:r>
        <w:rPr>
          <w:lang w:val="it-IT"/>
        </w:rPr>
        <w:t xml:space="preserve">Di seguito si riportano gli esiti delle verifiche effettuate </w:t>
      </w:r>
      <w:r w:rsidR="002C6121">
        <w:rPr>
          <w:lang w:val="it-IT"/>
        </w:rPr>
        <w:t xml:space="preserve">su AdG, AdC, OI ed i tre UCO, </w:t>
      </w:r>
      <w:r>
        <w:rPr>
          <w:lang w:val="it-IT"/>
        </w:rPr>
        <w:t>esponendo il dettaglio delle valutazioni di affidabilità per ciascun organismo attraverso l’applicazione della metodologia elaborata dall’Uver per la pesatura di ciascun fattore di rischio.</w:t>
      </w:r>
    </w:p>
    <w:p w:rsidR="007B6691" w:rsidRDefault="007B6691" w:rsidP="00C469E2">
      <w:pPr>
        <w:rPr>
          <w:rFonts w:ascii="Arial" w:hAnsi="Arial" w:cs="Arial"/>
          <w:b/>
          <w:bCs/>
          <w:sz w:val="20"/>
          <w:szCs w:val="20"/>
        </w:rPr>
      </w:pPr>
    </w:p>
    <w:p w:rsidR="007B6691" w:rsidRPr="00763536" w:rsidRDefault="00C469E2" w:rsidP="007B6691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763536">
        <w:rPr>
          <w:rFonts w:ascii="Calibri" w:hAnsi="Calibri" w:cs="Calibri"/>
          <w:b/>
          <w:bCs/>
          <w:sz w:val="20"/>
          <w:szCs w:val="20"/>
        </w:rPr>
        <w:t xml:space="preserve">Tabella </w:t>
      </w:r>
      <w:r w:rsidR="00A55376" w:rsidRPr="00763536">
        <w:rPr>
          <w:rFonts w:ascii="Calibri" w:hAnsi="Calibri" w:cs="Calibri"/>
          <w:b/>
          <w:bCs/>
          <w:sz w:val="20"/>
          <w:szCs w:val="20"/>
        </w:rPr>
        <w:t>3</w:t>
      </w:r>
      <w:r w:rsidRPr="00763536">
        <w:rPr>
          <w:rFonts w:ascii="Calibri" w:hAnsi="Calibri" w:cs="Calibri"/>
          <w:b/>
          <w:bCs/>
          <w:sz w:val="20"/>
          <w:szCs w:val="20"/>
        </w:rPr>
        <w:t xml:space="preserve">.2.1  : Esiti verifica di sistema su AdG  – </w:t>
      </w:r>
      <w:r w:rsidR="007B6691" w:rsidRPr="00763536">
        <w:rPr>
          <w:rFonts w:ascii="Calibri" w:hAnsi="Calibri" w:cs="Calibri"/>
          <w:b/>
          <w:bCs/>
          <w:sz w:val="20"/>
          <w:szCs w:val="20"/>
        </w:rPr>
        <w:t>Griglia UVER</w:t>
      </w:r>
      <w:r w:rsidR="007B6691" w:rsidRPr="00763536">
        <w:rPr>
          <w:rStyle w:val="Rimandonotaapidipagina"/>
          <w:rFonts w:ascii="Calibri" w:hAnsi="Calibri" w:cs="Calibri"/>
          <w:b/>
          <w:bCs/>
          <w:sz w:val="20"/>
          <w:szCs w:val="20"/>
        </w:rPr>
        <w:footnoteReference w:id="1"/>
      </w:r>
      <w:r w:rsidR="007B6691" w:rsidRPr="00763536">
        <w:rPr>
          <w:rFonts w:ascii="Calibri" w:hAnsi="Calibri" w:cs="Calibri"/>
          <w:b/>
          <w:bCs/>
          <w:sz w:val="20"/>
          <w:szCs w:val="20"/>
        </w:rPr>
        <w:t xml:space="preserve"> per la valutazione dell’affidabilità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685"/>
        <w:gridCol w:w="709"/>
        <w:gridCol w:w="567"/>
        <w:gridCol w:w="709"/>
        <w:gridCol w:w="709"/>
        <w:gridCol w:w="708"/>
        <w:gridCol w:w="709"/>
        <w:gridCol w:w="851"/>
        <w:gridCol w:w="851"/>
      </w:tblGrid>
      <w:tr w:rsidR="007B6691" w:rsidRPr="0049619A" w:rsidTr="007B6691">
        <w:trPr>
          <w:trHeight w:val="293"/>
          <w:tblHeader/>
        </w:trPr>
        <w:tc>
          <w:tcPr>
            <w:tcW w:w="4218" w:type="dxa"/>
            <w:gridSpan w:val="2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/>
                <w:bCs/>
                <w:sz w:val="20"/>
                <w:szCs w:val="20"/>
              </w:rPr>
            </w:pPr>
            <w:r w:rsidRPr="0049619A">
              <w:rPr>
                <w:b/>
                <w:bCs/>
                <w:sz w:val="20"/>
                <w:szCs w:val="20"/>
              </w:rPr>
              <w:t>Item di valutazione</w:t>
            </w:r>
          </w:p>
        </w:tc>
        <w:tc>
          <w:tcPr>
            <w:tcW w:w="709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RI</w:t>
            </w:r>
          </w:p>
        </w:tc>
        <w:tc>
          <w:tcPr>
            <w:tcW w:w="567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RC</w:t>
            </w:r>
          </w:p>
        </w:tc>
        <w:tc>
          <w:tcPr>
            <w:tcW w:w="2835" w:type="dxa"/>
            <w:gridSpan w:val="4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Livelli di affidabilità / rischio</w:t>
            </w:r>
          </w:p>
        </w:tc>
        <w:tc>
          <w:tcPr>
            <w:tcW w:w="851" w:type="dxa"/>
            <w:vMerge w:val="restart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Peso macro fattore</w:t>
            </w:r>
          </w:p>
        </w:tc>
        <w:tc>
          <w:tcPr>
            <w:tcW w:w="851" w:type="dxa"/>
            <w:vMerge w:val="restart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Rischio fattore</w:t>
            </w:r>
          </w:p>
        </w:tc>
      </w:tr>
      <w:tr w:rsidR="007B6691" w:rsidRPr="0049619A" w:rsidTr="007B6691">
        <w:trPr>
          <w:tblHeader/>
        </w:trPr>
        <w:tc>
          <w:tcPr>
            <w:tcW w:w="4218" w:type="dxa"/>
            <w:gridSpan w:val="2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709" w:type="dxa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708" w:type="dxa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C</w:t>
            </w:r>
          </w:p>
        </w:tc>
        <w:tc>
          <w:tcPr>
            <w:tcW w:w="709" w:type="dxa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D</w:t>
            </w: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RF2</w:t>
            </w: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Chiara definizione ed assegnazione delle funzioni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ir2a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dell'AdG/OI rispetto alle attività da svolgere in termini numerici e di professionalità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ir2b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dell'AdG/OI (ufficio controlli di primo livello) rispetto alle attività da svolgere in termini numerici e di professionalità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cr2a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delle procedure di controllo sugli enti delegati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cr2b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RF3</w:t>
            </w: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Pubblicazione Bandi ed Avvisi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ir3a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Registrazione delle proposte pervenute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ir3b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Valutazione delle proposte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ir3c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Comunicazione degli esiti delle selezioni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ir3d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Comunicazione ai beneficiari dei relativi diritti ed obblighi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ir3e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Presenza di regole di </w:t>
            </w:r>
            <w:proofErr w:type="spellStart"/>
            <w:r>
              <w:rPr>
                <w:bCs/>
                <w:sz w:val="16"/>
                <w:szCs w:val="16"/>
              </w:rPr>
              <w:t>eligibilità</w:t>
            </w:r>
            <w:proofErr w:type="spellEnd"/>
            <w:r>
              <w:rPr>
                <w:bCs/>
                <w:sz w:val="16"/>
                <w:szCs w:val="16"/>
              </w:rPr>
              <w:t xml:space="preserve"> nazionali per il programma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ir3f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Accesso alle informazioni rilevanti da parte dei Beneficiari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ir3g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di procedure  scritte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Verifiche  amministrative prima della certificazione della spesa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cr3b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Verifiche amministrative di tutte le domande di rimborso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cr3c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Verifiche in loco durante la realizzazione dell’intervento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cr3d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Registrazione degli esiti delle verifiche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dell’analisi dei rischi per la selezione delle operazioni da sottoporre a verifica in loco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cr3f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di procedure per assicurare che l’AdC riceva tutte  le informazioni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cr3g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Esistenza di procedure di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cr3h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di procedure per la prevenzione e la correzione delle irregolarità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Verifica dell’esistenza delle piste di controllo a livello dei beneficiari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cr3l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RF4</w:t>
            </w: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Rapporto impegnato previsto/impegnato effettivo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ir4a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Rapporto pagato previsto/pagato effettivo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ir4b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Rapporto indicatori di realizzazione previsti/effettivi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ir4c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Impatto finanziario irregolarità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ir4d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Impatto finanziario errori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ir4e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Controlli documentali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Controlli a campione in loco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cr4b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Azioni correttive e di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 relative alle irregolarità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cr4c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Azioni correttive e di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 relative agli errori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cr4d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Azioni correttive e di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 relative alle criticità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RF5</w:t>
            </w: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Sistema informativo gestionale e monitoraggio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ir5a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Sistema informativo gestionale e monitoraggio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cr5a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RF6</w:t>
            </w: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Modalità di circuito finanziario prescelta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ir6a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Certificazione di spesa con riferimento alle dichiarazioni di spesa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ir6b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Registrazione contabili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Registrazione di ulteriori informazioni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cr6b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trHeight w:val="191"/>
        </w:trPr>
        <w:tc>
          <w:tcPr>
            <w:tcW w:w="533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685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di procedure relative alla gestione della documentazione per garantire l’adeguatezza dei controlli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cr6c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7B6691">
        <w:trPr>
          <w:gridBefore w:val="8"/>
          <w:wBefore w:w="8329" w:type="dxa"/>
          <w:trHeight w:val="299"/>
        </w:trPr>
        <w:tc>
          <w:tcPr>
            <w:tcW w:w="851" w:type="dxa"/>
            <w:vAlign w:val="center"/>
          </w:tcPr>
          <w:p w:rsidR="007B6691" w:rsidRPr="00E50C2D" w:rsidRDefault="00015428" w:rsidP="00E17D95">
            <w:pPr>
              <w:jc w:val="center"/>
              <w:rPr>
                <w:b/>
                <w:bCs/>
                <w:sz w:val="16"/>
                <w:szCs w:val="16"/>
              </w:rPr>
            </w:pPr>
            <w:r w:rsidRPr="00015428">
              <w:rPr>
                <w:b/>
                <w:bCs/>
                <w:sz w:val="16"/>
                <w:szCs w:val="16"/>
              </w:rPr>
              <w:t>Rischio Totale</w:t>
            </w:r>
          </w:p>
        </w:tc>
        <w:tc>
          <w:tcPr>
            <w:tcW w:w="851" w:type="dxa"/>
            <w:vAlign w:val="center"/>
          </w:tcPr>
          <w:p w:rsidR="007B6691" w:rsidRPr="002D742D" w:rsidRDefault="007B6691" w:rsidP="00E17D9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521FED" w:rsidRDefault="00521FED" w:rsidP="00BF6E6D">
      <w:pPr>
        <w:rPr>
          <w:rFonts w:ascii="Arial" w:hAnsi="Arial" w:cs="Arial"/>
          <w:b/>
          <w:bCs/>
          <w:sz w:val="20"/>
          <w:szCs w:val="20"/>
        </w:rPr>
      </w:pPr>
    </w:p>
    <w:p w:rsidR="00521FED" w:rsidRDefault="00521FED" w:rsidP="00BF6E6D">
      <w:pPr>
        <w:rPr>
          <w:rFonts w:ascii="Arial" w:hAnsi="Arial" w:cs="Arial"/>
          <w:b/>
          <w:bCs/>
          <w:sz w:val="20"/>
          <w:szCs w:val="20"/>
        </w:rPr>
      </w:pPr>
    </w:p>
    <w:p w:rsidR="00BF6E6D" w:rsidRPr="00763536" w:rsidRDefault="00BF6E6D" w:rsidP="00BF6E6D">
      <w:pPr>
        <w:rPr>
          <w:rFonts w:ascii="Calibri" w:hAnsi="Calibri" w:cs="Calibri"/>
          <w:b/>
          <w:bCs/>
          <w:sz w:val="20"/>
          <w:szCs w:val="20"/>
        </w:rPr>
      </w:pPr>
      <w:r w:rsidRPr="00763536">
        <w:rPr>
          <w:rFonts w:ascii="Calibri" w:hAnsi="Calibri" w:cs="Calibri"/>
          <w:b/>
          <w:bCs/>
          <w:sz w:val="20"/>
          <w:szCs w:val="20"/>
        </w:rPr>
        <w:t xml:space="preserve">Tabella </w:t>
      </w:r>
      <w:r w:rsidR="00A55376" w:rsidRPr="00763536">
        <w:rPr>
          <w:rFonts w:ascii="Calibri" w:hAnsi="Calibri" w:cs="Calibri"/>
          <w:b/>
          <w:bCs/>
          <w:sz w:val="20"/>
          <w:szCs w:val="20"/>
        </w:rPr>
        <w:t>3</w:t>
      </w:r>
      <w:r w:rsidRPr="00763536">
        <w:rPr>
          <w:rFonts w:ascii="Calibri" w:hAnsi="Calibri" w:cs="Calibri"/>
          <w:b/>
          <w:bCs/>
          <w:sz w:val="20"/>
          <w:szCs w:val="20"/>
        </w:rPr>
        <w:t xml:space="preserve">.2.2  : Esiti verifica di sistema su AdC  – </w:t>
      </w:r>
      <w:r w:rsidR="008506A6" w:rsidRPr="00763536">
        <w:rPr>
          <w:rFonts w:ascii="Calibri" w:hAnsi="Calibri" w:cs="Calibri"/>
          <w:b/>
          <w:bCs/>
          <w:sz w:val="20"/>
          <w:szCs w:val="20"/>
        </w:rPr>
        <w:t>Griglia UVER per la valutazione dell’affidabilità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709"/>
        <w:gridCol w:w="567"/>
        <w:gridCol w:w="709"/>
        <w:gridCol w:w="709"/>
        <w:gridCol w:w="708"/>
        <w:gridCol w:w="709"/>
        <w:gridCol w:w="851"/>
        <w:gridCol w:w="796"/>
      </w:tblGrid>
      <w:tr w:rsidR="007B6691" w:rsidRPr="0049619A" w:rsidTr="008506A6">
        <w:trPr>
          <w:trHeight w:val="293"/>
        </w:trPr>
        <w:tc>
          <w:tcPr>
            <w:tcW w:w="4077" w:type="dxa"/>
            <w:gridSpan w:val="2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/>
                <w:bCs/>
                <w:sz w:val="20"/>
                <w:szCs w:val="20"/>
              </w:rPr>
            </w:pPr>
            <w:r w:rsidRPr="0049619A">
              <w:rPr>
                <w:b/>
                <w:bCs/>
                <w:sz w:val="20"/>
                <w:szCs w:val="20"/>
              </w:rPr>
              <w:t>Item di valutazione</w:t>
            </w:r>
          </w:p>
        </w:tc>
        <w:tc>
          <w:tcPr>
            <w:tcW w:w="709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RI</w:t>
            </w:r>
          </w:p>
        </w:tc>
        <w:tc>
          <w:tcPr>
            <w:tcW w:w="567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RC</w:t>
            </w:r>
          </w:p>
        </w:tc>
        <w:tc>
          <w:tcPr>
            <w:tcW w:w="2835" w:type="dxa"/>
            <w:gridSpan w:val="4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Livelli di affidabilità / rischio</w:t>
            </w:r>
          </w:p>
        </w:tc>
        <w:tc>
          <w:tcPr>
            <w:tcW w:w="851" w:type="dxa"/>
            <w:vMerge w:val="restart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 xml:space="preserve">Peso </w:t>
            </w:r>
            <w:r w:rsidR="0035587E" w:rsidRPr="0049619A">
              <w:rPr>
                <w:bCs/>
                <w:sz w:val="16"/>
                <w:szCs w:val="16"/>
              </w:rPr>
              <w:t>macro fattore</w:t>
            </w:r>
          </w:p>
        </w:tc>
        <w:tc>
          <w:tcPr>
            <w:tcW w:w="796" w:type="dxa"/>
            <w:vMerge w:val="restart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Rischio fattore</w:t>
            </w:r>
          </w:p>
        </w:tc>
      </w:tr>
      <w:tr w:rsidR="007B6691" w:rsidRPr="0049619A" w:rsidTr="008506A6">
        <w:tc>
          <w:tcPr>
            <w:tcW w:w="4077" w:type="dxa"/>
            <w:gridSpan w:val="2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709" w:type="dxa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708" w:type="dxa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C</w:t>
            </w:r>
          </w:p>
        </w:tc>
        <w:tc>
          <w:tcPr>
            <w:tcW w:w="709" w:type="dxa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D</w:t>
            </w: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RF2</w:t>
            </w: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del requisito di indipendenza dell’AdC dalle diverse autorità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ir2a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dell’AdC nella definizione ed assegnazione delle funzioni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ir2b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organizzativa dell’AdC/OI rispetto alle attività di gestione da svolgere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ir2c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delle procedure di controllo sugli enti delegati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cr2a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RF5</w:t>
            </w: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Sistema informativo gestionale e monitoraggio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ir5a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Sistema informativo gestionale e monitoraggio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cr5a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RF6</w:t>
            </w: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 registrazione contabili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ir6a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7B6691" w:rsidRPr="0049619A" w:rsidRDefault="007B6691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 piste di controllo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ir6b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Contabilità degli importi da recuperare e ritirati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ir6c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Dichiarazione annuale alla commissione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ir6d</w:t>
            </w: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 informazioni ricevute dall’AdG/OI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Esame dei controlli effettuati dall’AdG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cr6b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Esame dei risultati derivanti dai controlli effettuati dall’AdA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cr6c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Garanzia della regolarità e legalità della spesa certificata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cr6d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7B6691" w:rsidRPr="0049619A" w:rsidTr="008506A6">
        <w:trPr>
          <w:trHeight w:val="157"/>
        </w:trPr>
        <w:tc>
          <w:tcPr>
            <w:tcW w:w="534" w:type="dxa"/>
            <w:vMerge/>
          </w:tcPr>
          <w:p w:rsidR="007B6691" w:rsidRPr="0049619A" w:rsidRDefault="007B6691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Calcolo e riconciliazione delle richieste di pagamento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cr6e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7B6691" w:rsidRPr="0049619A" w:rsidRDefault="007B6691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RPr="0049619A" w:rsidTr="008506A6">
        <w:trPr>
          <w:gridBefore w:val="8"/>
          <w:wBefore w:w="8188" w:type="dxa"/>
          <w:trHeight w:val="299"/>
        </w:trPr>
        <w:tc>
          <w:tcPr>
            <w:tcW w:w="851" w:type="dxa"/>
            <w:vAlign w:val="center"/>
          </w:tcPr>
          <w:p w:rsidR="008506A6" w:rsidRPr="00E50C2D" w:rsidRDefault="00015428" w:rsidP="00E17D95">
            <w:pPr>
              <w:jc w:val="center"/>
              <w:rPr>
                <w:b/>
                <w:bCs/>
                <w:sz w:val="16"/>
                <w:szCs w:val="16"/>
              </w:rPr>
            </w:pPr>
            <w:r w:rsidRPr="00015428">
              <w:rPr>
                <w:b/>
                <w:bCs/>
                <w:sz w:val="16"/>
                <w:szCs w:val="16"/>
              </w:rPr>
              <w:t>Rischio Totale</w:t>
            </w:r>
          </w:p>
        </w:tc>
        <w:tc>
          <w:tcPr>
            <w:tcW w:w="796" w:type="dxa"/>
            <w:vAlign w:val="center"/>
          </w:tcPr>
          <w:p w:rsidR="008506A6" w:rsidRPr="002D742D" w:rsidRDefault="008506A6" w:rsidP="00E17D9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A40A08" w:rsidRDefault="00A40A08" w:rsidP="00861113">
      <w:pPr>
        <w:rPr>
          <w:rFonts w:ascii="Arial" w:hAnsi="Arial" w:cs="Arial"/>
          <w:b/>
          <w:bCs/>
          <w:sz w:val="20"/>
          <w:szCs w:val="20"/>
        </w:rPr>
      </w:pPr>
    </w:p>
    <w:p w:rsidR="00861113" w:rsidRPr="00763536" w:rsidRDefault="00861113" w:rsidP="00861113">
      <w:pPr>
        <w:rPr>
          <w:rFonts w:ascii="Calibri" w:hAnsi="Calibri" w:cs="Calibri"/>
          <w:b/>
          <w:bCs/>
          <w:sz w:val="20"/>
          <w:szCs w:val="20"/>
        </w:rPr>
      </w:pPr>
      <w:r w:rsidRPr="00763536">
        <w:rPr>
          <w:rFonts w:ascii="Calibri" w:hAnsi="Calibri" w:cs="Calibri"/>
          <w:b/>
          <w:bCs/>
          <w:sz w:val="20"/>
          <w:szCs w:val="20"/>
        </w:rPr>
        <w:t xml:space="preserve">Tabella </w:t>
      </w:r>
      <w:r w:rsidR="00A55376" w:rsidRPr="00763536">
        <w:rPr>
          <w:rFonts w:ascii="Calibri" w:hAnsi="Calibri" w:cs="Calibri"/>
          <w:b/>
          <w:bCs/>
          <w:sz w:val="20"/>
          <w:szCs w:val="20"/>
        </w:rPr>
        <w:t>3</w:t>
      </w:r>
      <w:r w:rsidRPr="00763536">
        <w:rPr>
          <w:rFonts w:ascii="Calibri" w:hAnsi="Calibri" w:cs="Calibri"/>
          <w:b/>
          <w:bCs/>
          <w:sz w:val="20"/>
          <w:szCs w:val="20"/>
        </w:rPr>
        <w:t xml:space="preserve">.2.3  : Esiti verifica di sistema su OI  – </w:t>
      </w:r>
      <w:r w:rsidR="008506A6" w:rsidRPr="00763536">
        <w:rPr>
          <w:rFonts w:ascii="Calibri" w:hAnsi="Calibri" w:cs="Calibri"/>
          <w:b/>
          <w:bCs/>
          <w:sz w:val="20"/>
          <w:szCs w:val="20"/>
        </w:rPr>
        <w:t>Griglia UVER per la valutazione dell’affidabilità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709"/>
        <w:gridCol w:w="567"/>
        <w:gridCol w:w="709"/>
        <w:gridCol w:w="709"/>
        <w:gridCol w:w="708"/>
        <w:gridCol w:w="709"/>
        <w:gridCol w:w="851"/>
        <w:gridCol w:w="796"/>
      </w:tblGrid>
      <w:tr w:rsidR="008506A6" w:rsidTr="008506A6">
        <w:trPr>
          <w:trHeight w:val="293"/>
          <w:tblHeader/>
        </w:trPr>
        <w:tc>
          <w:tcPr>
            <w:tcW w:w="40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 di valutazione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RI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RC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Livelli di affidabilità / rischio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Peso </w:t>
            </w:r>
            <w:r w:rsidR="002536E5">
              <w:rPr>
                <w:bCs/>
                <w:sz w:val="16"/>
                <w:szCs w:val="16"/>
              </w:rPr>
              <w:t>macro fattore</w:t>
            </w: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Rischio fattore</w:t>
            </w:r>
          </w:p>
        </w:tc>
      </w:tr>
      <w:tr w:rsidR="008506A6" w:rsidTr="008506A6">
        <w:trPr>
          <w:tblHeader/>
        </w:trPr>
        <w:tc>
          <w:tcPr>
            <w:tcW w:w="40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Chiara definizione ed assegnazione delle funzioni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ir2a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dell'AdG/OI rispetto alle attività da svolgere in termini numerici e di professionalità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ir2b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dell'AdG/OI (ufficio controlli di primo livello) rispetto alle attività da svolgere in termini numerici e di professionalità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cr2a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delle procedure di controllo sugli enti delegati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cr2b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Pubblicazione Bandi ed Avvisi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Registrazione delle proposte pervenute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Valutazione delle proposte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Comunicazione degli esiti delle selezioni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Comunicazione ai beneficiari dei relativi diritti ed obblighi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Presenza di regole di </w:t>
            </w:r>
            <w:proofErr w:type="spellStart"/>
            <w:r>
              <w:rPr>
                <w:bCs/>
                <w:sz w:val="16"/>
                <w:szCs w:val="16"/>
              </w:rPr>
              <w:t>eligibilità</w:t>
            </w:r>
            <w:proofErr w:type="spellEnd"/>
            <w:r>
              <w:rPr>
                <w:bCs/>
                <w:sz w:val="16"/>
                <w:szCs w:val="16"/>
              </w:rPr>
              <w:t xml:space="preserve"> nazionali per il programma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Accesso alle informazioni rilevanti da parte dei Beneficiari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di procedure  scritte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Verifiche  amministrative prima della certificazione della spesa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Verifiche amministrative di tutte le domande di rimborso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Verifiche in loco durante la realizzazione dell’intervento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Registrazione degli esiti delle verifiche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dell’analisi dei rischi per la selezione delle operazioni da sottoporre a verifica in loco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di procedure per assicurare che l’AdC riceva tutte  le informazioni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Esistenza di procedure di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di procedure per la prevenzione e la correzione delle irregolarità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Verifica dell’esistenza delle piste di controllo a livello dei beneficiari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Rapporto impegnato previsto/impegnato effettivo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Rapporto pagato previsto/pagato effettivo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Rapporto indicatori di realizzazione previsti/effettivi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Impatto finanziario irregolarità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Impatto finanziario errori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Controlli documentali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Controlli a campione in loco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Azioni correttive e di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 relative alle irregolarità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Azioni correttive e di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 relative agli errori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Azioni correttive e di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 relative alle criticità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Sistema informativo gestionale e monitoraggio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ir5a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Sistema informativo gestionale e monitoraggio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cr5a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Modalità di circuito finanziario prescelta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Certificazione di spesa con riferimento alle dichiarazioni di spesa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Registrazione contabili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Registrazione di ulteriori informazioni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Tr="00015428">
        <w:trPr>
          <w:trHeight w:val="19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6A6" w:rsidRDefault="008506A6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Esistenza di procedure relative alla gestione della documentazione per garantire l’adeguatezza dei controlli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cr6c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6A6" w:rsidRDefault="008506A6" w:rsidP="00E17D95">
            <w:pPr>
              <w:rPr>
                <w:bCs/>
                <w:sz w:val="16"/>
                <w:szCs w:val="16"/>
              </w:rPr>
            </w:pPr>
          </w:p>
        </w:tc>
      </w:tr>
      <w:tr w:rsidR="008506A6" w:rsidRPr="0049619A" w:rsidTr="008506A6">
        <w:trPr>
          <w:gridBefore w:val="8"/>
          <w:wBefore w:w="8188" w:type="dxa"/>
          <w:trHeight w:val="299"/>
        </w:trPr>
        <w:tc>
          <w:tcPr>
            <w:tcW w:w="851" w:type="dxa"/>
            <w:vAlign w:val="center"/>
          </w:tcPr>
          <w:p w:rsidR="008506A6" w:rsidRPr="00E50C2D" w:rsidRDefault="008506A6" w:rsidP="00E17D95">
            <w:pPr>
              <w:jc w:val="center"/>
              <w:rPr>
                <w:b/>
                <w:bCs/>
                <w:sz w:val="16"/>
                <w:szCs w:val="16"/>
              </w:rPr>
            </w:pPr>
            <w:r w:rsidRPr="00E50C2D">
              <w:rPr>
                <w:b/>
                <w:bCs/>
                <w:sz w:val="16"/>
                <w:szCs w:val="16"/>
              </w:rPr>
              <w:t>Rischio Totale</w:t>
            </w:r>
          </w:p>
        </w:tc>
        <w:tc>
          <w:tcPr>
            <w:tcW w:w="796" w:type="dxa"/>
            <w:vAlign w:val="center"/>
          </w:tcPr>
          <w:p w:rsidR="008506A6" w:rsidRPr="00CD0355" w:rsidRDefault="008506A6" w:rsidP="00E17D95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55376" w:rsidRDefault="00A55376" w:rsidP="00A55376"/>
    <w:p w:rsidR="00521FED" w:rsidRPr="00763536" w:rsidRDefault="00521FED" w:rsidP="00521FED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763536">
        <w:rPr>
          <w:rFonts w:ascii="Calibri" w:hAnsi="Calibri" w:cs="Calibri"/>
          <w:b/>
          <w:bCs/>
          <w:sz w:val="20"/>
          <w:szCs w:val="20"/>
        </w:rPr>
        <w:t>Tabella 3.</w:t>
      </w:r>
      <w:r w:rsidR="00B47090" w:rsidRPr="00763536">
        <w:rPr>
          <w:rFonts w:ascii="Calibri" w:hAnsi="Calibri" w:cs="Calibri"/>
          <w:b/>
          <w:bCs/>
          <w:sz w:val="20"/>
          <w:szCs w:val="20"/>
        </w:rPr>
        <w:t>2</w:t>
      </w:r>
      <w:r w:rsidRPr="00763536">
        <w:rPr>
          <w:rFonts w:ascii="Calibri" w:hAnsi="Calibri" w:cs="Calibri"/>
          <w:b/>
          <w:bCs/>
          <w:sz w:val="20"/>
          <w:szCs w:val="20"/>
        </w:rPr>
        <w:t xml:space="preserve">.4: Esiti verifica di sistema su UCO </w:t>
      </w:r>
      <w:r w:rsidR="00B47090" w:rsidRPr="0076353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763536">
        <w:rPr>
          <w:rFonts w:ascii="Calibri" w:hAnsi="Calibri" w:cs="Calibri"/>
          <w:b/>
          <w:bCs/>
          <w:sz w:val="20"/>
          <w:szCs w:val="20"/>
        </w:rPr>
        <w:t xml:space="preserve">– </w:t>
      </w:r>
      <w:r w:rsidR="008506A6" w:rsidRPr="00763536">
        <w:rPr>
          <w:rFonts w:ascii="Calibri" w:hAnsi="Calibri" w:cs="Calibri"/>
          <w:b/>
          <w:bCs/>
          <w:sz w:val="20"/>
          <w:szCs w:val="20"/>
        </w:rPr>
        <w:t>Griglia</w:t>
      </w:r>
      <w:r w:rsidRPr="00763536">
        <w:rPr>
          <w:rFonts w:ascii="Calibri" w:hAnsi="Calibri" w:cs="Calibri"/>
          <w:b/>
          <w:bCs/>
          <w:sz w:val="20"/>
          <w:szCs w:val="20"/>
        </w:rPr>
        <w:t xml:space="preserve"> UVER per la valutazione dell’affidabilità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709"/>
        <w:gridCol w:w="567"/>
        <w:gridCol w:w="709"/>
        <w:gridCol w:w="709"/>
        <w:gridCol w:w="708"/>
        <w:gridCol w:w="709"/>
        <w:gridCol w:w="851"/>
        <w:gridCol w:w="796"/>
      </w:tblGrid>
      <w:tr w:rsidR="00521FED" w:rsidRPr="0049619A" w:rsidTr="00E17D95">
        <w:trPr>
          <w:trHeight w:val="293"/>
        </w:trPr>
        <w:tc>
          <w:tcPr>
            <w:tcW w:w="4077" w:type="dxa"/>
            <w:gridSpan w:val="2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/>
                <w:bCs/>
                <w:sz w:val="20"/>
                <w:szCs w:val="20"/>
              </w:rPr>
            </w:pPr>
            <w:r w:rsidRPr="0049619A">
              <w:rPr>
                <w:b/>
                <w:bCs/>
                <w:sz w:val="20"/>
                <w:szCs w:val="20"/>
              </w:rPr>
              <w:t>Item di valutazione</w:t>
            </w:r>
          </w:p>
        </w:tc>
        <w:tc>
          <w:tcPr>
            <w:tcW w:w="709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RI</w:t>
            </w:r>
          </w:p>
        </w:tc>
        <w:tc>
          <w:tcPr>
            <w:tcW w:w="567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RC</w:t>
            </w:r>
          </w:p>
        </w:tc>
        <w:tc>
          <w:tcPr>
            <w:tcW w:w="2835" w:type="dxa"/>
            <w:gridSpan w:val="4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Livelli di affidabilità / rischio</w:t>
            </w:r>
          </w:p>
        </w:tc>
        <w:tc>
          <w:tcPr>
            <w:tcW w:w="851" w:type="dxa"/>
            <w:vMerge w:val="restart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 xml:space="preserve">Peso </w:t>
            </w:r>
            <w:r w:rsidR="007B6691" w:rsidRPr="0049619A">
              <w:rPr>
                <w:bCs/>
                <w:sz w:val="16"/>
                <w:szCs w:val="16"/>
              </w:rPr>
              <w:t>macro fattore</w:t>
            </w:r>
          </w:p>
        </w:tc>
        <w:tc>
          <w:tcPr>
            <w:tcW w:w="796" w:type="dxa"/>
            <w:vMerge w:val="restart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Rischio fattore</w:t>
            </w:r>
          </w:p>
        </w:tc>
      </w:tr>
      <w:tr w:rsidR="00521FED" w:rsidRPr="0049619A" w:rsidTr="00E17D95">
        <w:tc>
          <w:tcPr>
            <w:tcW w:w="4077" w:type="dxa"/>
            <w:gridSpan w:val="2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709" w:type="dxa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708" w:type="dxa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C</w:t>
            </w:r>
          </w:p>
        </w:tc>
        <w:tc>
          <w:tcPr>
            <w:tcW w:w="709" w:type="dxa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  <w:r w:rsidRPr="0049619A">
              <w:rPr>
                <w:bCs/>
                <w:sz w:val="16"/>
                <w:szCs w:val="16"/>
              </w:rPr>
              <w:t>D</w:t>
            </w: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RF1</w:t>
            </w: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Affidabilità del sistema sulla base della tipologia dell'operazione / beneficiario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RF2</w:t>
            </w: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Efficacia organizzativa dell’UCO rispetto alle attività di gestione da svolgere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ir2a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Efficacia organizzativa dell’UCO rispetto alle attività di controllo / autocontrollo da svolgere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cr2a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RF3</w:t>
            </w: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Affidabilità del sistema di gestione (dimensione statica)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ir3a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Affidabilità del sistema dei controlli (dimensione statica)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cr3a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RF4</w:t>
            </w: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Efficacia degli impegni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ir4a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Efficacia dei pagamenti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ir4b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Efficacia nella realizzazione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ir4c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0,11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Impatto finanziario irregolarità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ir4d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Adeguatezza dei controlli e del </w:t>
            </w:r>
            <w:proofErr w:type="spellStart"/>
            <w:r>
              <w:rPr>
                <w:bCs/>
                <w:sz w:val="16"/>
                <w:szCs w:val="16"/>
              </w:rPr>
              <w:t>follow</w:t>
            </w:r>
            <w:proofErr w:type="spellEnd"/>
            <w:r>
              <w:rPr>
                <w:bCs/>
                <w:sz w:val="16"/>
                <w:szCs w:val="16"/>
              </w:rPr>
              <w:t xml:space="preserve"> up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cr4a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RF5</w:t>
            </w: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Sistema informativo gestionale e monitoraggio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ir5a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Sistema informativo gestionale e monitoraggio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cr5a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RF6</w:t>
            </w: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Modalità di circuito finanziario prescelto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ir6a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 w:val="restart"/>
            <w:vAlign w:val="center"/>
          </w:tcPr>
          <w:p w:rsidR="00521FED" w:rsidRPr="0049619A" w:rsidRDefault="00521FED" w:rsidP="00E17D9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dichiarazioni di spesa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ir6b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dei livelli di certificazione di spesa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ir6c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0,27</w:t>
            </w: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  <w:tr w:rsidR="00521FED" w:rsidRPr="0049619A" w:rsidTr="00E17D95">
        <w:tc>
          <w:tcPr>
            <w:tcW w:w="534" w:type="dxa"/>
            <w:vMerge/>
          </w:tcPr>
          <w:p w:rsidR="00521FED" w:rsidRPr="0049619A" w:rsidRDefault="00521FED" w:rsidP="00E17D95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Adeguatezza del sistema con riferimento alle criticità</w:t>
            </w: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ir6d</w:t>
            </w:r>
          </w:p>
        </w:tc>
        <w:tc>
          <w:tcPr>
            <w:tcW w:w="567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  <w:tc>
          <w:tcPr>
            <w:tcW w:w="796" w:type="dxa"/>
            <w:vMerge/>
          </w:tcPr>
          <w:p w:rsidR="00521FED" w:rsidRPr="0049619A" w:rsidRDefault="00521FED" w:rsidP="00E17D95">
            <w:pPr>
              <w:rPr>
                <w:bCs/>
                <w:sz w:val="16"/>
                <w:szCs w:val="16"/>
              </w:rPr>
            </w:pPr>
          </w:p>
        </w:tc>
      </w:tr>
    </w:tbl>
    <w:p w:rsidR="00521FED" w:rsidRPr="00E50C2D" w:rsidRDefault="00521FED" w:rsidP="00521FED">
      <w:pPr>
        <w:rPr>
          <w:b/>
          <w:bCs/>
          <w:sz w:val="10"/>
          <w:szCs w:val="10"/>
        </w:rPr>
      </w:pPr>
    </w:p>
    <w:tbl>
      <w:tblPr>
        <w:tblW w:w="0" w:type="auto"/>
        <w:tblInd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96"/>
      </w:tblGrid>
      <w:tr w:rsidR="00521FED" w:rsidRPr="0049619A" w:rsidTr="00E17D95">
        <w:trPr>
          <w:trHeight w:val="299"/>
        </w:trPr>
        <w:tc>
          <w:tcPr>
            <w:tcW w:w="851" w:type="dxa"/>
            <w:vAlign w:val="center"/>
          </w:tcPr>
          <w:p w:rsidR="00521FED" w:rsidRPr="00E50C2D" w:rsidRDefault="00521FED" w:rsidP="00E17D95">
            <w:pPr>
              <w:jc w:val="center"/>
              <w:rPr>
                <w:b/>
                <w:bCs/>
                <w:sz w:val="16"/>
                <w:szCs w:val="16"/>
              </w:rPr>
            </w:pPr>
            <w:r w:rsidRPr="00E50C2D">
              <w:rPr>
                <w:b/>
                <w:bCs/>
                <w:sz w:val="16"/>
                <w:szCs w:val="16"/>
              </w:rPr>
              <w:t>Rischio Totale</w:t>
            </w:r>
          </w:p>
        </w:tc>
        <w:tc>
          <w:tcPr>
            <w:tcW w:w="796" w:type="dxa"/>
            <w:vAlign w:val="center"/>
          </w:tcPr>
          <w:p w:rsidR="00521FED" w:rsidRPr="002D742D" w:rsidRDefault="00521FED" w:rsidP="00E17D9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521FED" w:rsidRDefault="00521FED" w:rsidP="00521FE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521FED" w:rsidRDefault="00521FED" w:rsidP="00521FED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E379FA" w:rsidRPr="00A55376" w:rsidRDefault="00F52232" w:rsidP="00015428">
      <w:pPr>
        <w:pStyle w:val="Titolo2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17" w:name="_Toc318713407"/>
      <w:r w:rsidR="00E379FA" w:rsidRPr="00A55376">
        <w:rPr>
          <w:sz w:val="24"/>
          <w:szCs w:val="24"/>
        </w:rPr>
        <w:lastRenderedPageBreak/>
        <w:t>Valutazion</w:t>
      </w:r>
      <w:r w:rsidR="00CF47AE" w:rsidRPr="00A55376">
        <w:rPr>
          <w:sz w:val="24"/>
          <w:szCs w:val="24"/>
        </w:rPr>
        <w:t>e</w:t>
      </w:r>
      <w:r w:rsidR="00E379FA" w:rsidRPr="00A55376">
        <w:rPr>
          <w:sz w:val="24"/>
          <w:szCs w:val="24"/>
        </w:rPr>
        <w:t xml:space="preserve"> </w:t>
      </w:r>
      <w:r w:rsidR="00656F78" w:rsidRPr="00A55376">
        <w:rPr>
          <w:sz w:val="24"/>
          <w:szCs w:val="24"/>
        </w:rPr>
        <w:t>complessiva</w:t>
      </w:r>
      <w:bookmarkEnd w:id="17"/>
    </w:p>
    <w:p w:rsidR="00926D6F" w:rsidRDefault="00926D6F" w:rsidP="003A3359">
      <w:pPr>
        <w:pStyle w:val="Text2"/>
        <w:spacing w:after="0"/>
        <w:ind w:left="0"/>
        <w:rPr>
          <w:lang w:val="it-IT"/>
        </w:rPr>
      </w:pPr>
    </w:p>
    <w:p w:rsidR="00AF3358" w:rsidRDefault="00AF3358" w:rsidP="00AF3358">
      <w:pPr>
        <w:rPr>
          <w:rFonts w:ascii="Arial" w:hAnsi="Arial" w:cs="Arial"/>
          <w:b/>
          <w:bCs/>
          <w:sz w:val="20"/>
          <w:szCs w:val="20"/>
        </w:rPr>
      </w:pPr>
      <w:bookmarkStart w:id="18" w:name="_Toc316902741"/>
    </w:p>
    <w:p w:rsidR="00AF3358" w:rsidRPr="00763536" w:rsidRDefault="00AF3358" w:rsidP="00AF3358">
      <w:pPr>
        <w:rPr>
          <w:rFonts w:ascii="Calibri" w:hAnsi="Calibri" w:cs="Calibri"/>
          <w:b/>
          <w:bCs/>
          <w:sz w:val="20"/>
          <w:szCs w:val="20"/>
        </w:rPr>
      </w:pPr>
      <w:r w:rsidRPr="00763536">
        <w:rPr>
          <w:rFonts w:ascii="Calibri" w:hAnsi="Calibri" w:cs="Calibri"/>
          <w:b/>
          <w:bCs/>
          <w:sz w:val="20"/>
          <w:szCs w:val="20"/>
        </w:rPr>
        <w:t>Tabella 3.3.1: Valutazione complessiva dell’affidabilità del sistema di gestione e controllo del PO</w:t>
      </w:r>
      <w:bookmarkEnd w:id="18"/>
      <w:r w:rsidR="00BA518A" w:rsidRPr="00763536">
        <w:rPr>
          <w:rFonts w:ascii="Calibri" w:hAnsi="Calibri" w:cs="Calibri"/>
          <w:b/>
          <w:bCs/>
          <w:sz w:val="20"/>
          <w:szCs w:val="20"/>
        </w:rPr>
        <w:t xml:space="preserve"> (AdG, AdC, OI)</w:t>
      </w:r>
    </w:p>
    <w:tbl>
      <w:tblPr>
        <w:tblW w:w="923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5670"/>
        <w:gridCol w:w="2694"/>
      </w:tblGrid>
      <w:tr w:rsidR="00AF3358" w:rsidRPr="00656F78" w:rsidTr="00BA518A">
        <w:trPr>
          <w:trHeight w:val="111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6F78">
              <w:rPr>
                <w:rFonts w:ascii="Calibri" w:hAnsi="Calibri" w:cs="Calibri"/>
                <w:b/>
                <w:bCs/>
                <w:sz w:val="20"/>
                <w:szCs w:val="20"/>
              </w:rPr>
              <w:t>Autorità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6F78">
              <w:rPr>
                <w:rFonts w:ascii="Calibri" w:hAnsi="Calibri" w:cs="Calibri"/>
                <w:b/>
                <w:bCs/>
                <w:sz w:val="20"/>
                <w:szCs w:val="20"/>
              </w:rPr>
              <w:t>Valutazione per Autorità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F3358" w:rsidRPr="00656F78" w:rsidRDefault="00AF3358" w:rsidP="00E17D95">
            <w:pPr>
              <w:suppressAutoHyphens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56F78">
              <w:rPr>
                <w:rFonts w:ascii="Calibri" w:hAnsi="Calibri" w:cs="Calibri"/>
                <w:b/>
                <w:bCs/>
                <w:sz w:val="20"/>
                <w:szCs w:val="20"/>
              </w:rPr>
              <w:t>Conclusioni complessive sul sistema</w:t>
            </w: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AdG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 Funziona bene; sono necessari solo miglioramenti marginali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ind w:left="28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sym w:font="Symbol" w:char="F0F0"/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Funziona bene; sono  necessari solo miglioramenti marginali</w:t>
            </w:r>
          </w:p>
          <w:p w:rsidR="00AF3358" w:rsidRPr="00656F78" w:rsidRDefault="00AF3358" w:rsidP="00E17D95">
            <w:pPr>
              <w:spacing w:line="200" w:lineRule="atLeast"/>
              <w:ind w:left="28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="00015428" w:rsidRPr="00656F78">
              <w:rPr>
                <w:rFonts w:ascii="Symbol" w:hAnsi="Symbol" w:cs="Calibri"/>
                <w:color w:val="000000"/>
                <w:sz w:val="20"/>
                <w:szCs w:val="20"/>
              </w:rPr>
              <w:sym w:font="Symbol" w:char="F0F0"/>
            </w:r>
            <w:r w:rsidRPr="00656F78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  Funziona, ma sono necessari dei miglioramenti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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Funziona parzialmente; sono necessari miglioramenti sostanziali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sym w:font="Symbol" w:char="F0F0"/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Fondamentalmente non funziona</w:t>
            </w: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015428" w:rsidP="00E17D95">
            <w:pPr>
              <w:spacing w:line="200" w:lineRule="atLeas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sym w:font="Symbol" w:char="F0F0"/>
            </w:r>
            <w:r w:rsidR="00AF3358" w:rsidRPr="00656F78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   Funziona, ma sono necessari dei miglioramenti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 Funziona parzialmente; sono necessari miglioramenti sostanziali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 Fondamentalmente non funziona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AdC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01542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sym w:font="Symbol" w:char="F0F0"/>
            </w:r>
            <w:r w:rsidR="00AF3358"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 Funziona bene; sono necessari solo miglioramenti marginali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   Funziona, ma sono necessari dei miglioramenti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 Funziona parzialmente; sono necessari miglioramenti sostanziali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 Fondamentalmente non funziona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OI 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 Funziona bene; sono necessari solo miglioramenti marginali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015428" w:rsidP="00E17D95">
            <w:pPr>
              <w:spacing w:line="200" w:lineRule="atLeast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sym w:font="Symbol" w:char="F0F0"/>
            </w:r>
            <w:r w:rsidR="00AF3358" w:rsidRPr="00656F78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   Funziona, ma sono necessari dei miglioramenti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 Funziona parzialmente; sono necessari miglioramenti sostanziali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56F78">
              <w:rPr>
                <w:rFonts w:ascii="Symbol" w:hAnsi="Symbol" w:cs="Calibri"/>
                <w:color w:val="000000"/>
                <w:sz w:val="20"/>
                <w:szCs w:val="20"/>
              </w:rPr>
              <w:t></w:t>
            </w:r>
            <w:r w:rsidRPr="00656F78">
              <w:rPr>
                <w:rFonts w:ascii="Calibri" w:hAnsi="Calibri" w:cs="Calibri"/>
                <w:color w:val="000000"/>
                <w:sz w:val="20"/>
                <w:szCs w:val="20"/>
              </w:rPr>
              <w:t>   Fondamentalmente non funziona</w:t>
            </w: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  <w:tr w:rsidR="00AF3358" w:rsidRPr="00656F78" w:rsidTr="00BA518A">
        <w:trPr>
          <w:trHeight w:val="2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358" w:rsidRPr="00656F78" w:rsidRDefault="00AF3358" w:rsidP="00E17D95">
            <w:pPr>
              <w:spacing w:line="20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358" w:rsidRPr="00656F78" w:rsidRDefault="00AF3358" w:rsidP="00E17D95">
            <w:pPr>
              <w:spacing w:line="200" w:lineRule="atLeast"/>
              <w:rPr>
                <w:rFonts w:ascii="Symbol" w:hAnsi="Symbol" w:cs="Calibri"/>
                <w:color w:val="000000"/>
                <w:sz w:val="20"/>
                <w:szCs w:val="20"/>
              </w:rPr>
            </w:pPr>
          </w:p>
        </w:tc>
      </w:tr>
    </w:tbl>
    <w:p w:rsidR="00AF3358" w:rsidRPr="00656F78" w:rsidRDefault="00AF3358" w:rsidP="00AF3358">
      <w:pPr>
        <w:rPr>
          <w:rFonts w:ascii="Calibri" w:hAnsi="Calibri" w:cs="Calibri"/>
        </w:rPr>
      </w:pPr>
      <w:r w:rsidRPr="00656F78">
        <w:rPr>
          <w:rFonts w:ascii="Calibri" w:hAnsi="Calibri" w:cs="Calibri"/>
          <w:sz w:val="16"/>
          <w:szCs w:val="16"/>
        </w:rPr>
        <w:t>Fonte: elaborazione UVER</w:t>
      </w:r>
    </w:p>
    <w:p w:rsidR="00D21827" w:rsidRDefault="00D21827" w:rsidP="0035587E">
      <w:pPr>
        <w:spacing w:line="276" w:lineRule="auto"/>
        <w:ind w:left="-142"/>
        <w:jc w:val="both"/>
      </w:pPr>
    </w:p>
    <w:p w:rsidR="00AF3358" w:rsidRDefault="00AF3358" w:rsidP="00D21827">
      <w:pPr>
        <w:ind w:left="-142"/>
        <w:jc w:val="both"/>
      </w:pPr>
    </w:p>
    <w:p w:rsidR="00AF3358" w:rsidRPr="00AF3358" w:rsidRDefault="00AF3358" w:rsidP="00AF3358">
      <w:pPr>
        <w:rPr>
          <w:rFonts w:ascii="Calibri" w:hAnsi="Calibri" w:cs="Calibri"/>
          <w:b/>
          <w:bCs/>
          <w:sz w:val="20"/>
          <w:szCs w:val="20"/>
        </w:rPr>
      </w:pPr>
      <w:r w:rsidRPr="00AF3358">
        <w:rPr>
          <w:rFonts w:ascii="Calibri" w:hAnsi="Calibri" w:cs="Calibri"/>
          <w:b/>
          <w:bCs/>
          <w:sz w:val="20"/>
          <w:szCs w:val="20"/>
        </w:rPr>
        <w:t>Tabella 3.3.</w:t>
      </w:r>
      <w:r>
        <w:rPr>
          <w:rFonts w:ascii="Calibri" w:hAnsi="Calibri" w:cs="Calibri"/>
          <w:b/>
          <w:bCs/>
          <w:sz w:val="20"/>
          <w:szCs w:val="20"/>
        </w:rPr>
        <w:t>2</w:t>
      </w:r>
      <w:r w:rsidRPr="00AF3358">
        <w:rPr>
          <w:rFonts w:ascii="Calibri" w:hAnsi="Calibri" w:cs="Calibri"/>
          <w:b/>
          <w:bCs/>
          <w:sz w:val="20"/>
          <w:szCs w:val="20"/>
        </w:rPr>
        <w:t xml:space="preserve">: Valutazione </w:t>
      </w:r>
      <w:r>
        <w:rPr>
          <w:rFonts w:ascii="Calibri" w:hAnsi="Calibri" w:cs="Calibri"/>
          <w:b/>
          <w:bCs/>
          <w:sz w:val="20"/>
          <w:szCs w:val="20"/>
        </w:rPr>
        <w:t>del rischio complessivo associato al</w:t>
      </w:r>
      <w:r w:rsidRPr="00AF3358">
        <w:rPr>
          <w:rFonts w:ascii="Calibri" w:hAnsi="Calibri" w:cs="Calibri"/>
          <w:b/>
          <w:bCs/>
          <w:sz w:val="20"/>
          <w:szCs w:val="20"/>
        </w:rPr>
        <w:t xml:space="preserve"> sistema di gestione e controllo del PO</w:t>
      </w:r>
    </w:p>
    <w:tbl>
      <w:tblPr>
        <w:tblW w:w="87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1460"/>
        <w:gridCol w:w="1200"/>
        <w:gridCol w:w="1500"/>
        <w:gridCol w:w="1540"/>
        <w:gridCol w:w="1600"/>
      </w:tblGrid>
      <w:tr w:rsidR="00B65E99" w:rsidTr="00B65E99">
        <w:trPr>
          <w:trHeight w:val="270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Rischio AdG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Rischio AdC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Rischio OI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99" w:rsidRDefault="00B65E99" w:rsidP="000154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Rischio UCO</w:t>
            </w:r>
            <w:r w:rsidR="00B470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1542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99" w:rsidRDefault="00B65E99" w:rsidP="000154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Rischio UCO</w:t>
            </w:r>
            <w:r w:rsidR="00B470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1542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5E99" w:rsidRDefault="00B65E99" w:rsidP="000154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Rischio UCO</w:t>
            </w:r>
            <w:r w:rsidR="00B470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1542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B65E99" w:rsidTr="00015428">
        <w:trPr>
          <w:trHeight w:val="2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E99" w:rsidRDefault="00B65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E99" w:rsidRDefault="00B65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E99" w:rsidRDefault="00B65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E99" w:rsidRDefault="00B65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5E99" w:rsidRDefault="00B65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65E99" w:rsidRDefault="00B65E9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E99" w:rsidTr="00B65E99">
        <w:trPr>
          <w:trHeight w:val="64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Rischio PO</w:t>
            </w:r>
            <w:r w:rsidR="00BA518A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E99" w:rsidRDefault="00B65E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5E99" w:rsidRDefault="00B65E99" w:rsidP="00D21827">
      <w:pPr>
        <w:ind w:left="-142"/>
        <w:jc w:val="both"/>
      </w:pPr>
    </w:p>
    <w:p w:rsidR="00AF3358" w:rsidRDefault="00AF3358" w:rsidP="00D21827">
      <w:pPr>
        <w:ind w:left="-142"/>
        <w:jc w:val="both"/>
      </w:pPr>
    </w:p>
    <w:p w:rsidR="00AF3358" w:rsidRPr="00BA518A" w:rsidRDefault="00BA518A" w:rsidP="00BA518A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*Classi di rischio </w:t>
      </w:r>
      <w:r w:rsidRPr="00BA518A">
        <w:rPr>
          <w:rFonts w:ascii="Calibri" w:hAnsi="Calibri" w:cs="Calibri"/>
          <w:b/>
          <w:bCs/>
          <w:sz w:val="20"/>
          <w:szCs w:val="20"/>
        </w:rPr>
        <w:t xml:space="preserve">di riferimento </w:t>
      </w:r>
    </w:p>
    <w:tbl>
      <w:tblPr>
        <w:tblW w:w="60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6"/>
        <w:gridCol w:w="1297"/>
        <w:gridCol w:w="1108"/>
        <w:gridCol w:w="2449"/>
      </w:tblGrid>
      <w:tr w:rsidR="001920E9" w:rsidTr="001920E9">
        <w:trPr>
          <w:trHeight w:val="255"/>
        </w:trPr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Valutazione qualitativa del livello di rischio</w:t>
            </w:r>
          </w:p>
        </w:tc>
        <w:tc>
          <w:tcPr>
            <w:tcW w:w="11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Livello di affidabilità del sistema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Livello di confidenza</w:t>
            </w:r>
          </w:p>
        </w:tc>
        <w:tc>
          <w:tcPr>
            <w:tcW w:w="2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Classi teoriche di rischio</w:t>
            </w:r>
          </w:p>
        </w:tc>
      </w:tr>
      <w:tr w:rsidR="001920E9" w:rsidTr="001920E9">
        <w:trPr>
          <w:trHeight w:val="79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0E9" w:rsidTr="001920E9">
        <w:trPr>
          <w:trHeight w:val="25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Alto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2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 &lt;=0,055</w:t>
            </w:r>
          </w:p>
        </w:tc>
      </w:tr>
      <w:tr w:rsidR="001920E9" w:rsidTr="001920E9">
        <w:trPr>
          <w:trHeight w:val="270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0E9" w:rsidTr="001920E9">
        <w:trPr>
          <w:trHeight w:val="25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Pr="00015428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428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Pr="00015428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428">
              <w:rPr>
                <w:rFonts w:ascii="Arial" w:hAnsi="Arial" w:cs="Arial"/>
                <w:sz w:val="20"/>
                <w:szCs w:val="20"/>
              </w:rPr>
              <w:t>Medio/alto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Pr="00015428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428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2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0E9" w:rsidRPr="00015428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5428">
              <w:rPr>
                <w:rFonts w:ascii="Arial" w:hAnsi="Arial" w:cs="Arial"/>
                <w:sz w:val="20"/>
                <w:szCs w:val="20"/>
              </w:rPr>
              <w:t>0,055 &lt; RG &lt;= 0,1225</w:t>
            </w:r>
          </w:p>
        </w:tc>
      </w:tr>
      <w:tr w:rsidR="001920E9" w:rsidTr="001920E9">
        <w:trPr>
          <w:trHeight w:val="270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0E9" w:rsidTr="001920E9">
        <w:trPr>
          <w:trHeight w:val="25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Medio/Basso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2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0,1225 &lt; RG &lt;=0,27</w:t>
            </w:r>
          </w:p>
        </w:tc>
      </w:tr>
      <w:tr w:rsidR="001920E9" w:rsidTr="001920E9">
        <w:trPr>
          <w:trHeight w:val="270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0E9" w:rsidTr="001920E9">
        <w:trPr>
          <w:trHeight w:val="25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Basso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2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920E9" w:rsidRDefault="00192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 &gt; 0,27</w:t>
            </w:r>
          </w:p>
        </w:tc>
      </w:tr>
      <w:tr w:rsidR="001920E9" w:rsidTr="001920E9">
        <w:trPr>
          <w:trHeight w:val="270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20E9" w:rsidRDefault="001920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5E99" w:rsidRDefault="00B65E99" w:rsidP="00D21827">
      <w:pPr>
        <w:ind w:left="-142"/>
        <w:jc w:val="both"/>
      </w:pPr>
    </w:p>
    <w:p w:rsidR="00D21827" w:rsidRPr="00656F78" w:rsidRDefault="00913192" w:rsidP="00D21827">
      <w:pPr>
        <w:ind w:left="-142"/>
        <w:jc w:val="both"/>
        <w:rPr>
          <w:sz w:val="18"/>
        </w:rPr>
      </w:pPr>
      <w:r>
        <w:rPr>
          <w:sz w:val="18"/>
        </w:rPr>
        <w:br w:type="page"/>
      </w:r>
    </w:p>
    <w:p w:rsidR="00656F78" w:rsidRPr="00656F78" w:rsidRDefault="00656F78" w:rsidP="00656F78">
      <w:pPr>
        <w:ind w:left="-142"/>
        <w:rPr>
          <w:sz w:val="18"/>
        </w:rPr>
      </w:pPr>
    </w:p>
    <w:p w:rsidR="000B1F7A" w:rsidRDefault="000B1F7A" w:rsidP="00635095">
      <w:pPr>
        <w:pStyle w:val="Titolo1"/>
        <w:numPr>
          <w:ilvl w:val="0"/>
          <w:numId w:val="11"/>
        </w:numPr>
      </w:pPr>
      <w:bookmarkStart w:id="19" w:name="_Toc318713408"/>
      <w:r>
        <w:t>SINTESI</w:t>
      </w:r>
      <w:r w:rsidR="00317662">
        <w:t xml:space="preserve"> RISULTANZE</w:t>
      </w:r>
      <w:bookmarkEnd w:id="19"/>
    </w:p>
    <w:p w:rsidR="000B1F7A" w:rsidRPr="00E73608" w:rsidRDefault="00656F78" w:rsidP="000B1F7A">
      <w:pPr>
        <w:pStyle w:val="Titolo2"/>
        <w:numPr>
          <w:ilvl w:val="0"/>
          <w:numId w:val="0"/>
        </w:numPr>
        <w:rPr>
          <w:rFonts w:ascii="Times New Roman" w:hAnsi="Times New Roman"/>
          <w:bCs w:val="0"/>
          <w:i w:val="0"/>
          <w:iCs w:val="0"/>
          <w:sz w:val="24"/>
          <w:szCs w:val="24"/>
        </w:rPr>
      </w:pPr>
      <w:bookmarkStart w:id="20" w:name="_Toc213492634"/>
      <w:bookmarkStart w:id="21" w:name="_Toc318713409"/>
      <w:r>
        <w:rPr>
          <w:rFonts w:ascii="Times New Roman" w:hAnsi="Times New Roman"/>
          <w:bCs w:val="0"/>
          <w:i w:val="0"/>
          <w:iCs w:val="0"/>
          <w:sz w:val="24"/>
          <w:szCs w:val="24"/>
        </w:rPr>
        <w:t>4</w:t>
      </w:r>
      <w:r w:rsidR="002F0264">
        <w:rPr>
          <w:rFonts w:ascii="Times New Roman" w:hAnsi="Times New Roman"/>
          <w:bCs w:val="0"/>
          <w:i w:val="0"/>
          <w:iCs w:val="0"/>
          <w:sz w:val="24"/>
          <w:szCs w:val="24"/>
        </w:rPr>
        <w:t>.1</w:t>
      </w:r>
      <w:r w:rsidR="002F0264">
        <w:rPr>
          <w:rFonts w:ascii="Times New Roman" w:hAnsi="Times New Roman"/>
          <w:bCs w:val="0"/>
          <w:i w:val="0"/>
          <w:iCs w:val="0"/>
          <w:sz w:val="24"/>
          <w:szCs w:val="24"/>
        </w:rPr>
        <w:tab/>
      </w:r>
      <w:r w:rsidR="000B1F7A" w:rsidRPr="002F0264">
        <w:rPr>
          <w:rFonts w:ascii="Times New Roman" w:hAnsi="Times New Roman"/>
          <w:bCs w:val="0"/>
          <w:i w:val="0"/>
          <w:iCs w:val="0"/>
          <w:sz w:val="24"/>
          <w:szCs w:val="24"/>
        </w:rPr>
        <w:t>Giudizio di affidabilità del sistema di gestione e controllo</w:t>
      </w:r>
      <w:bookmarkEnd w:id="20"/>
      <w:bookmarkEnd w:id="21"/>
    </w:p>
    <w:p w:rsidR="00AC55CC" w:rsidRDefault="00AC55CC" w:rsidP="00AC55C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60"/>
        <w:gridCol w:w="3260"/>
      </w:tblGrid>
      <w:tr w:rsidR="00015428" w:rsidTr="00015428">
        <w:tc>
          <w:tcPr>
            <w:tcW w:w="3259" w:type="dxa"/>
          </w:tcPr>
          <w:p w:rsidR="00015428" w:rsidRPr="00015428" w:rsidRDefault="00015428" w:rsidP="0001542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b/>
                <w:sz w:val="20"/>
                <w:szCs w:val="20"/>
              </w:rPr>
              <w:t>Valutazione qualitativa del sistema COCOF</w:t>
            </w:r>
          </w:p>
        </w:tc>
        <w:tc>
          <w:tcPr>
            <w:tcW w:w="3260" w:type="dxa"/>
          </w:tcPr>
          <w:p w:rsidR="00015428" w:rsidRDefault="00015428" w:rsidP="00AC55CC">
            <w:r>
              <w:rPr>
                <w:rFonts w:ascii="Calibri" w:hAnsi="Calibri" w:cs="Calibri"/>
                <w:b/>
                <w:sz w:val="20"/>
                <w:szCs w:val="20"/>
              </w:rPr>
              <w:t>Livello di affidabilità del sistema</w:t>
            </w:r>
          </w:p>
        </w:tc>
        <w:tc>
          <w:tcPr>
            <w:tcW w:w="3260" w:type="dxa"/>
          </w:tcPr>
          <w:p w:rsidR="00015428" w:rsidRDefault="00015428" w:rsidP="00AC55CC">
            <w:r w:rsidRPr="00015428">
              <w:rPr>
                <w:rFonts w:ascii="Calibri" w:hAnsi="Calibri" w:cs="Calibri"/>
                <w:b/>
                <w:sz w:val="20"/>
                <w:szCs w:val="20"/>
              </w:rPr>
              <w:t>Livello di confidenza</w:t>
            </w:r>
          </w:p>
        </w:tc>
      </w:tr>
      <w:tr w:rsidR="00015428" w:rsidTr="00015428">
        <w:tc>
          <w:tcPr>
            <w:tcW w:w="3259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A</w:t>
            </w:r>
          </w:p>
        </w:tc>
        <w:tc>
          <w:tcPr>
            <w:tcW w:w="3260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Alto</w:t>
            </w:r>
          </w:p>
        </w:tc>
        <w:tc>
          <w:tcPr>
            <w:tcW w:w="3260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60%</w:t>
            </w:r>
          </w:p>
        </w:tc>
      </w:tr>
      <w:tr w:rsidR="00015428" w:rsidTr="00015428">
        <w:tc>
          <w:tcPr>
            <w:tcW w:w="3259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</w:tc>
        <w:tc>
          <w:tcPr>
            <w:tcW w:w="3260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Medio/Altro</w:t>
            </w:r>
          </w:p>
        </w:tc>
        <w:tc>
          <w:tcPr>
            <w:tcW w:w="3260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70%</w:t>
            </w:r>
          </w:p>
        </w:tc>
      </w:tr>
      <w:tr w:rsidR="00015428" w:rsidTr="00015428">
        <w:tc>
          <w:tcPr>
            <w:tcW w:w="3259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3260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Medio/basso</w:t>
            </w:r>
          </w:p>
        </w:tc>
        <w:tc>
          <w:tcPr>
            <w:tcW w:w="3260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80%</w:t>
            </w:r>
          </w:p>
        </w:tc>
      </w:tr>
      <w:tr w:rsidR="00015428" w:rsidTr="00015428">
        <w:tc>
          <w:tcPr>
            <w:tcW w:w="3259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</w:tc>
        <w:tc>
          <w:tcPr>
            <w:tcW w:w="3260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Basso</w:t>
            </w:r>
          </w:p>
        </w:tc>
        <w:tc>
          <w:tcPr>
            <w:tcW w:w="3260" w:type="dxa"/>
          </w:tcPr>
          <w:p w:rsidR="00015428" w:rsidRPr="00015428" w:rsidRDefault="00015428" w:rsidP="00AC55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15428">
              <w:rPr>
                <w:rFonts w:asciiTheme="minorHAnsi" w:hAnsiTheme="minorHAnsi" w:cstheme="minorHAnsi"/>
                <w:sz w:val="20"/>
                <w:szCs w:val="20"/>
              </w:rPr>
              <w:t>90%</w:t>
            </w:r>
          </w:p>
        </w:tc>
      </w:tr>
    </w:tbl>
    <w:p w:rsidR="00015428" w:rsidRDefault="00015428" w:rsidP="00AC55CC"/>
    <w:p w:rsidR="000B1F7A" w:rsidRPr="004F5AFA" w:rsidRDefault="000B1F7A" w:rsidP="000B1F7A"/>
    <w:p w:rsidR="00BF50FD" w:rsidRPr="00B47090" w:rsidRDefault="00BF50FD" w:rsidP="00BF50FD">
      <w:pPr>
        <w:pStyle w:val="Titolo2"/>
        <w:numPr>
          <w:ilvl w:val="0"/>
          <w:numId w:val="0"/>
        </w:numPr>
        <w:rPr>
          <w:rFonts w:ascii="Times New Roman" w:hAnsi="Times New Roman"/>
          <w:bCs w:val="0"/>
          <w:i w:val="0"/>
          <w:iCs w:val="0"/>
          <w:sz w:val="24"/>
          <w:szCs w:val="24"/>
        </w:rPr>
      </w:pPr>
      <w:bookmarkStart w:id="22" w:name="_Toc318713410"/>
      <w:r>
        <w:rPr>
          <w:rFonts w:ascii="Times New Roman" w:hAnsi="Times New Roman"/>
          <w:bCs w:val="0"/>
          <w:i w:val="0"/>
          <w:iCs w:val="0"/>
          <w:sz w:val="24"/>
          <w:szCs w:val="24"/>
        </w:rPr>
        <w:t>4.2</w:t>
      </w:r>
      <w:r>
        <w:rPr>
          <w:rFonts w:ascii="Times New Roman" w:hAnsi="Times New Roman"/>
          <w:bCs w:val="0"/>
          <w:i w:val="0"/>
          <w:iCs w:val="0"/>
          <w:sz w:val="24"/>
          <w:szCs w:val="24"/>
        </w:rPr>
        <w:tab/>
      </w:r>
      <w:r w:rsidRPr="00B47090">
        <w:rPr>
          <w:rFonts w:ascii="Times New Roman" w:hAnsi="Times New Roman"/>
          <w:bCs w:val="0"/>
          <w:i w:val="0"/>
          <w:iCs w:val="0"/>
          <w:sz w:val="24"/>
          <w:szCs w:val="24"/>
        </w:rPr>
        <w:t>Punti di forza e di debolezza del sistema di gestione e controllo</w:t>
      </w:r>
      <w:bookmarkEnd w:id="22"/>
    </w:p>
    <w:p w:rsidR="00BF50FD" w:rsidRDefault="00BF50FD" w:rsidP="00BF50FD"/>
    <w:p w:rsidR="00BF50FD" w:rsidRPr="00656F78" w:rsidRDefault="00BF50FD" w:rsidP="00BF50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F50FD" w:rsidTr="00AF7091">
        <w:tc>
          <w:tcPr>
            <w:tcW w:w="9778" w:type="dxa"/>
          </w:tcPr>
          <w:p w:rsidR="00BF50FD" w:rsidRDefault="00BF50FD" w:rsidP="00015428">
            <w:pPr>
              <w:rPr>
                <w:i/>
                <w:iCs/>
              </w:rPr>
            </w:pPr>
          </w:p>
        </w:tc>
      </w:tr>
    </w:tbl>
    <w:p w:rsidR="00BF50FD" w:rsidRDefault="00BF50FD" w:rsidP="00BF50FD"/>
    <w:p w:rsidR="00BF50FD" w:rsidRDefault="00BF50FD" w:rsidP="00BF50FD">
      <w:pPr>
        <w:pStyle w:val="Titolo2"/>
        <w:numPr>
          <w:ilvl w:val="1"/>
          <w:numId w:val="11"/>
        </w:numPr>
        <w:rPr>
          <w:rFonts w:ascii="Times New Roman" w:hAnsi="Times New Roman"/>
          <w:bCs w:val="0"/>
          <w:i w:val="0"/>
          <w:iCs w:val="0"/>
          <w:sz w:val="24"/>
          <w:szCs w:val="24"/>
        </w:rPr>
      </w:pPr>
      <w:bookmarkStart w:id="23" w:name="_Toc212953342"/>
      <w:bookmarkStart w:id="24" w:name="_Toc213492630"/>
      <w:bookmarkStart w:id="25" w:name="_Toc318713411"/>
      <w:r w:rsidRPr="00E73608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Sintesi </w:t>
      </w:r>
      <w:r>
        <w:rPr>
          <w:rFonts w:ascii="Times New Roman" w:hAnsi="Times New Roman"/>
          <w:bCs w:val="0"/>
          <w:i w:val="0"/>
          <w:iCs w:val="0"/>
          <w:sz w:val="24"/>
          <w:szCs w:val="24"/>
        </w:rPr>
        <w:t>delle risultanze di v</w:t>
      </w:r>
      <w:r w:rsidRPr="00E73608">
        <w:rPr>
          <w:rFonts w:ascii="Times New Roman" w:hAnsi="Times New Roman"/>
          <w:bCs w:val="0"/>
          <w:i w:val="0"/>
          <w:iCs w:val="0"/>
          <w:sz w:val="24"/>
          <w:szCs w:val="24"/>
        </w:rPr>
        <w:t>erifica</w:t>
      </w:r>
      <w:bookmarkEnd w:id="23"/>
      <w:bookmarkEnd w:id="24"/>
      <w:bookmarkEnd w:id="25"/>
      <w:r w:rsidRPr="00E73608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 </w:t>
      </w:r>
    </w:p>
    <w:p w:rsidR="00AF7091" w:rsidRDefault="00AF7091" w:rsidP="00082EC9">
      <w:pPr>
        <w:jc w:val="both"/>
      </w:pPr>
      <w:r>
        <w:t>.</w:t>
      </w:r>
    </w:p>
    <w:p w:rsidR="00AF7091" w:rsidRDefault="00AF7091" w:rsidP="00AF7091">
      <w:pPr>
        <w:sectPr w:rsidR="00AF7091" w:rsidSect="00E025DF">
          <w:footerReference w:type="even" r:id="rId17"/>
          <w:footerReference w:type="default" r:id="rId18"/>
          <w:pgSz w:w="11907" w:h="16840"/>
          <w:pgMar w:top="1258" w:right="1134" w:bottom="1134" w:left="1134" w:header="720" w:footer="720" w:gutter="0"/>
          <w:cols w:space="720"/>
        </w:sectPr>
      </w:pPr>
    </w:p>
    <w:p w:rsidR="00AF7091" w:rsidRPr="00AF7091" w:rsidRDefault="00AF7091" w:rsidP="00AF7091"/>
    <w:p w:rsidR="00BF50FD" w:rsidRPr="00E17D95" w:rsidRDefault="00BF50FD" w:rsidP="00BF50FD"/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6237"/>
        <w:gridCol w:w="5245"/>
        <w:gridCol w:w="1134"/>
        <w:gridCol w:w="1134"/>
      </w:tblGrid>
      <w:tr w:rsidR="00AF7091" w:rsidRPr="00AF7091" w:rsidTr="006A23B0">
        <w:trPr>
          <w:trHeight w:val="540"/>
        </w:trPr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AF7091" w:rsidRDefault="00AF7091" w:rsidP="00AF70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6535">
              <w:rPr>
                <w:b/>
                <w:bCs/>
                <w:color w:val="000000"/>
                <w:sz w:val="20"/>
                <w:szCs w:val="20"/>
              </w:rPr>
              <w:t>Organismo</w:t>
            </w:r>
          </w:p>
          <w:p w:rsidR="00E72DCD" w:rsidRPr="00276535" w:rsidRDefault="00E72DCD" w:rsidP="00AF70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Cod. UVER</w:t>
            </w: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:rsidR="00AF7091" w:rsidRPr="00276535" w:rsidRDefault="00AF7091" w:rsidP="00AF70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6535">
              <w:rPr>
                <w:b/>
                <w:bCs/>
                <w:color w:val="000000"/>
                <w:sz w:val="20"/>
                <w:szCs w:val="20"/>
              </w:rPr>
              <w:t>Risultanze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AF7091" w:rsidRPr="00276535" w:rsidRDefault="00AF7091" w:rsidP="00AF70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6535">
              <w:rPr>
                <w:b/>
                <w:bCs/>
                <w:color w:val="000000"/>
                <w:sz w:val="20"/>
                <w:szCs w:val="20"/>
              </w:rPr>
              <w:t>Raccomandazioni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F7091" w:rsidRPr="00276535" w:rsidRDefault="00AF7091" w:rsidP="00AF70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6535">
              <w:rPr>
                <w:b/>
                <w:bCs/>
                <w:color w:val="000000"/>
                <w:sz w:val="20"/>
                <w:szCs w:val="20"/>
              </w:rPr>
              <w:t>Giudizio</w:t>
            </w:r>
          </w:p>
        </w:tc>
        <w:tc>
          <w:tcPr>
            <w:tcW w:w="1134" w:type="dxa"/>
            <w:vAlign w:val="center"/>
          </w:tcPr>
          <w:p w:rsidR="00AF7091" w:rsidRPr="00276535" w:rsidRDefault="00005138" w:rsidP="00AF70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Data </w:t>
            </w:r>
            <w:proofErr w:type="spellStart"/>
            <w:r w:rsidR="00AF7091" w:rsidRPr="00AF7091">
              <w:rPr>
                <w:b/>
                <w:bCs/>
                <w:color w:val="000000"/>
                <w:sz w:val="20"/>
                <w:szCs w:val="20"/>
              </w:rPr>
              <w:t>Follow</w:t>
            </w:r>
            <w:proofErr w:type="spellEnd"/>
            <w:r w:rsidR="00AF7091" w:rsidRPr="00AF7091">
              <w:rPr>
                <w:b/>
                <w:bCs/>
                <w:color w:val="000000"/>
                <w:sz w:val="20"/>
                <w:szCs w:val="20"/>
              </w:rPr>
              <w:t xml:space="preserve"> up</w:t>
            </w:r>
          </w:p>
        </w:tc>
      </w:tr>
      <w:tr w:rsidR="00AF7091" w:rsidRPr="00276535" w:rsidTr="00015428">
        <w:trPr>
          <w:trHeight w:val="510"/>
        </w:trPr>
        <w:tc>
          <w:tcPr>
            <w:tcW w:w="1204" w:type="dxa"/>
            <w:shd w:val="clear" w:color="auto" w:fill="auto"/>
            <w:noWrap/>
            <w:vAlign w:val="center"/>
          </w:tcPr>
          <w:p w:rsidR="00AF7091" w:rsidRPr="00276535" w:rsidRDefault="00AF7091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0964CA" w:rsidRPr="00276535" w:rsidRDefault="000964CA" w:rsidP="001027C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0964CA" w:rsidRPr="00276535" w:rsidRDefault="000964CA" w:rsidP="00CB40D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7091" w:rsidRPr="00276535" w:rsidRDefault="00AF7091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964CA" w:rsidRPr="00276535" w:rsidRDefault="000964CA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F7091" w:rsidRPr="00276535" w:rsidTr="00015428">
        <w:trPr>
          <w:trHeight w:val="765"/>
        </w:trPr>
        <w:tc>
          <w:tcPr>
            <w:tcW w:w="1204" w:type="dxa"/>
            <w:shd w:val="clear" w:color="auto" w:fill="auto"/>
            <w:noWrap/>
            <w:vAlign w:val="center"/>
          </w:tcPr>
          <w:p w:rsidR="00AF7091" w:rsidRPr="00276535" w:rsidRDefault="00AF7091" w:rsidP="00E72D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AF7091" w:rsidRPr="00276535" w:rsidRDefault="00AF7091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AF7091" w:rsidRPr="00276535" w:rsidRDefault="00AF7091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7091" w:rsidRPr="00276535" w:rsidRDefault="00AF7091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F7091" w:rsidRPr="00276535" w:rsidRDefault="00AF7091" w:rsidP="00FA59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F7091" w:rsidRPr="00276535" w:rsidTr="00015428">
        <w:trPr>
          <w:trHeight w:val="668"/>
        </w:trPr>
        <w:tc>
          <w:tcPr>
            <w:tcW w:w="1204" w:type="dxa"/>
            <w:shd w:val="clear" w:color="auto" w:fill="auto"/>
            <w:noWrap/>
            <w:vAlign w:val="center"/>
          </w:tcPr>
          <w:p w:rsidR="00AF7091" w:rsidRPr="00276535" w:rsidRDefault="00AF7091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715622" w:rsidRPr="00276535" w:rsidRDefault="00715622" w:rsidP="0071562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715622" w:rsidRPr="00276535" w:rsidRDefault="00715622" w:rsidP="00FE6A1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7091" w:rsidRPr="00276535" w:rsidRDefault="00AF7091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E6A18" w:rsidRPr="00276535" w:rsidRDefault="00FE6A18" w:rsidP="00FA59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F7091" w:rsidRPr="00276535" w:rsidTr="00015428">
        <w:trPr>
          <w:trHeight w:val="849"/>
        </w:trPr>
        <w:tc>
          <w:tcPr>
            <w:tcW w:w="1204" w:type="dxa"/>
            <w:shd w:val="clear" w:color="auto" w:fill="auto"/>
            <w:noWrap/>
            <w:vAlign w:val="center"/>
          </w:tcPr>
          <w:p w:rsidR="00E72DCD" w:rsidRPr="00276535" w:rsidRDefault="00E72DCD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AF7091" w:rsidRPr="00276535" w:rsidRDefault="00AF7091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F7091" w:rsidRPr="00276535" w:rsidRDefault="00AF7091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7091" w:rsidRPr="00276535" w:rsidRDefault="00AF7091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F7091" w:rsidRPr="00276535" w:rsidRDefault="00AF7091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F7091" w:rsidTr="00015428">
        <w:trPr>
          <w:trHeight w:val="832"/>
        </w:trPr>
        <w:tc>
          <w:tcPr>
            <w:tcW w:w="1204" w:type="dxa"/>
            <w:shd w:val="clear" w:color="auto" w:fill="auto"/>
            <w:noWrap/>
            <w:vAlign w:val="center"/>
          </w:tcPr>
          <w:p w:rsidR="00E72DCD" w:rsidRPr="00276535" w:rsidRDefault="00E72DCD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AF7091" w:rsidRPr="00276535" w:rsidRDefault="00AF7091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F7091" w:rsidRPr="00276535" w:rsidRDefault="00AF7091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7091" w:rsidRDefault="00AF7091" w:rsidP="00AF70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F7091" w:rsidRDefault="00AF7091" w:rsidP="00FA597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F7091" w:rsidTr="006A23B0">
        <w:trPr>
          <w:trHeight w:val="832"/>
        </w:trPr>
        <w:tc>
          <w:tcPr>
            <w:tcW w:w="1204" w:type="dxa"/>
            <w:shd w:val="clear" w:color="auto" w:fill="auto"/>
            <w:noWrap/>
            <w:vAlign w:val="center"/>
          </w:tcPr>
          <w:p w:rsidR="00E72DCD" w:rsidRDefault="00E72DCD" w:rsidP="00AF70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uto"/>
          </w:tcPr>
          <w:p w:rsidR="00721865" w:rsidRPr="00276535" w:rsidRDefault="00721865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721865" w:rsidRPr="00276535" w:rsidRDefault="00721865" w:rsidP="00AF709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F7091" w:rsidRDefault="00AF7091" w:rsidP="000051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F7091" w:rsidRDefault="00AF7091" w:rsidP="000051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F50FD" w:rsidRPr="00410810" w:rsidRDefault="00BF50FD" w:rsidP="00BF50FD"/>
    <w:p w:rsidR="00AF7091" w:rsidRDefault="00AF7091" w:rsidP="00BF50FD">
      <w:pPr>
        <w:sectPr w:rsidR="00AF7091" w:rsidSect="00AF7091">
          <w:pgSz w:w="16840" w:h="11907" w:orient="landscape"/>
          <w:pgMar w:top="1134" w:right="1258" w:bottom="1134" w:left="1134" w:header="720" w:footer="720" w:gutter="0"/>
          <w:cols w:space="720"/>
          <w:docGrid w:linePitch="326"/>
        </w:sectPr>
      </w:pPr>
    </w:p>
    <w:p w:rsidR="00BF50FD" w:rsidRDefault="00BF50FD" w:rsidP="00BF50FD"/>
    <w:p w:rsidR="00BF50FD" w:rsidRPr="00E73608" w:rsidRDefault="00BF50FD" w:rsidP="00BF50FD">
      <w:pPr>
        <w:pStyle w:val="Titolo2"/>
        <w:numPr>
          <w:ilvl w:val="0"/>
          <w:numId w:val="0"/>
        </w:numPr>
        <w:rPr>
          <w:rFonts w:ascii="Times New Roman" w:hAnsi="Times New Roman"/>
          <w:bCs w:val="0"/>
          <w:i w:val="0"/>
          <w:iCs w:val="0"/>
          <w:sz w:val="24"/>
          <w:szCs w:val="24"/>
        </w:rPr>
      </w:pPr>
      <w:bookmarkStart w:id="26" w:name="_Toc318713412"/>
      <w:r>
        <w:rPr>
          <w:rFonts w:ascii="Times New Roman" w:hAnsi="Times New Roman"/>
          <w:bCs w:val="0"/>
          <w:i w:val="0"/>
          <w:iCs w:val="0"/>
          <w:sz w:val="24"/>
          <w:szCs w:val="24"/>
        </w:rPr>
        <w:t>4.4</w:t>
      </w:r>
      <w:r>
        <w:rPr>
          <w:rFonts w:ascii="Times New Roman" w:hAnsi="Times New Roman"/>
          <w:bCs w:val="0"/>
          <w:i w:val="0"/>
          <w:iCs w:val="0"/>
          <w:sz w:val="24"/>
          <w:szCs w:val="24"/>
        </w:rPr>
        <w:tab/>
        <w:t>Principali settori/organismi su cui intervenire</w:t>
      </w:r>
      <w:bookmarkEnd w:id="2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F50FD" w:rsidTr="00AF7091">
        <w:tc>
          <w:tcPr>
            <w:tcW w:w="9778" w:type="dxa"/>
          </w:tcPr>
          <w:p w:rsidR="00BF50FD" w:rsidRDefault="00BF50FD" w:rsidP="00015428">
            <w:pPr>
              <w:rPr>
                <w:i/>
                <w:iCs/>
              </w:rPr>
            </w:pPr>
          </w:p>
        </w:tc>
      </w:tr>
    </w:tbl>
    <w:p w:rsidR="00BF50FD" w:rsidRDefault="00BF50FD" w:rsidP="00BF50FD"/>
    <w:p w:rsidR="00BF50FD" w:rsidRPr="00E73608" w:rsidRDefault="00BF50FD" w:rsidP="00BF50FD">
      <w:pPr>
        <w:pStyle w:val="Titolo2"/>
        <w:numPr>
          <w:ilvl w:val="0"/>
          <w:numId w:val="0"/>
        </w:numPr>
        <w:rPr>
          <w:rFonts w:ascii="Times New Roman" w:hAnsi="Times New Roman"/>
          <w:bCs w:val="0"/>
          <w:i w:val="0"/>
          <w:iCs w:val="0"/>
          <w:sz w:val="24"/>
          <w:szCs w:val="24"/>
        </w:rPr>
      </w:pPr>
      <w:bookmarkStart w:id="27" w:name="_Toc318713413"/>
      <w:r>
        <w:rPr>
          <w:rFonts w:ascii="Times New Roman" w:hAnsi="Times New Roman"/>
          <w:bCs w:val="0"/>
          <w:i w:val="0"/>
          <w:iCs w:val="0"/>
          <w:sz w:val="24"/>
          <w:szCs w:val="24"/>
        </w:rPr>
        <w:t>4.5</w:t>
      </w:r>
      <w:r>
        <w:rPr>
          <w:rFonts w:ascii="Times New Roman" w:hAnsi="Times New Roman"/>
          <w:bCs w:val="0"/>
          <w:i w:val="0"/>
          <w:iCs w:val="0"/>
          <w:sz w:val="24"/>
          <w:szCs w:val="24"/>
        </w:rPr>
        <w:tab/>
        <w:t>Raccomandazioni principali</w:t>
      </w:r>
      <w:bookmarkEnd w:id="2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F50FD" w:rsidTr="00AF7091">
        <w:tc>
          <w:tcPr>
            <w:tcW w:w="9778" w:type="dxa"/>
          </w:tcPr>
          <w:p w:rsidR="00BF50FD" w:rsidRDefault="00BF50FD" w:rsidP="00015428">
            <w:pPr>
              <w:jc w:val="both"/>
              <w:rPr>
                <w:i/>
                <w:iCs/>
              </w:rPr>
            </w:pPr>
          </w:p>
        </w:tc>
      </w:tr>
    </w:tbl>
    <w:p w:rsidR="00BF50FD" w:rsidRPr="00E73608" w:rsidRDefault="00BF50FD" w:rsidP="00BF50FD">
      <w:pPr>
        <w:pStyle w:val="Titolo2"/>
        <w:numPr>
          <w:ilvl w:val="0"/>
          <w:numId w:val="0"/>
        </w:numPr>
        <w:rPr>
          <w:rFonts w:ascii="Times New Roman" w:hAnsi="Times New Roman"/>
          <w:bCs w:val="0"/>
          <w:i w:val="0"/>
          <w:iCs w:val="0"/>
          <w:sz w:val="24"/>
          <w:szCs w:val="24"/>
        </w:rPr>
      </w:pPr>
    </w:p>
    <w:p w:rsidR="000B1F7A" w:rsidRDefault="000B1F7A" w:rsidP="000B1F7A"/>
    <w:sectPr w:rsidR="000B1F7A" w:rsidSect="00E025DF">
      <w:pgSz w:w="11907" w:h="16840"/>
      <w:pgMar w:top="125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35F" w:rsidRDefault="00CD635F">
      <w:r>
        <w:separator/>
      </w:r>
    </w:p>
  </w:endnote>
  <w:endnote w:type="continuationSeparator" w:id="0">
    <w:p w:rsidR="00CD635F" w:rsidRDefault="00CD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utura Lt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5F" w:rsidRDefault="00CD635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93491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CD635F" w:rsidRDefault="00CD635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5F" w:rsidRDefault="00CD635F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193491">
      <w:rPr>
        <w:noProof/>
      </w:rPr>
      <w:t>5</w:t>
    </w:r>
    <w:r>
      <w:rPr>
        <w:noProof/>
      </w:rPr>
      <w:fldChar w:fldCharType="end"/>
    </w:r>
  </w:p>
  <w:p w:rsidR="00CD635F" w:rsidRDefault="00CD635F" w:rsidP="00656F78">
    <w:pPr>
      <w:pStyle w:val="Pidipagin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5F" w:rsidRDefault="00CD635F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193491">
      <w:rPr>
        <w:noProof/>
      </w:rPr>
      <w:t>3</w:t>
    </w:r>
    <w:r>
      <w:rPr>
        <w:noProof/>
      </w:rPr>
      <w:fldChar w:fldCharType="end"/>
    </w:r>
  </w:p>
  <w:p w:rsidR="00CD635F" w:rsidRDefault="00CD635F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5F" w:rsidRDefault="00CD635F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:rsidR="00CD635F" w:rsidRDefault="00CD635F" w:rsidP="00656F78">
    <w:pPr>
      <w:pStyle w:val="Pidipagina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5F" w:rsidRDefault="00CD635F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193491">
      <w:rPr>
        <w:noProof/>
      </w:rPr>
      <w:t>9</w:t>
    </w:r>
    <w:r>
      <w:rPr>
        <w:noProof/>
      </w:rPr>
      <w:fldChar w:fldCharType="end"/>
    </w:r>
  </w:p>
  <w:p w:rsidR="00CD635F" w:rsidRDefault="00CD635F">
    <w:pPr>
      <w:pStyle w:val="Pidipagin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5F" w:rsidRDefault="00CD635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D635F" w:rsidRDefault="00CD635F">
    <w:pPr>
      <w:pStyle w:val="Pidipagin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35F" w:rsidRDefault="00CD635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93491">
      <w:rPr>
        <w:rStyle w:val="Numeropagina"/>
        <w:noProof/>
      </w:rPr>
      <w:t>16</w:t>
    </w:r>
    <w:r>
      <w:rPr>
        <w:rStyle w:val="Numeropagina"/>
      </w:rPr>
      <w:fldChar w:fldCharType="end"/>
    </w:r>
  </w:p>
  <w:p w:rsidR="00CD635F" w:rsidRDefault="00CD635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35F" w:rsidRDefault="00CD635F">
      <w:r>
        <w:separator/>
      </w:r>
    </w:p>
  </w:footnote>
  <w:footnote w:type="continuationSeparator" w:id="0">
    <w:p w:rsidR="00CD635F" w:rsidRDefault="00CD635F">
      <w:r>
        <w:continuationSeparator/>
      </w:r>
    </w:p>
  </w:footnote>
  <w:footnote w:id="1">
    <w:p w:rsidR="00CD635F" w:rsidRPr="00640D80" w:rsidRDefault="00CD635F" w:rsidP="007B6691">
      <w:pPr>
        <w:jc w:val="center"/>
        <w:rPr>
          <w:b/>
          <w:bCs/>
          <w:sz w:val="14"/>
          <w:szCs w:val="14"/>
        </w:rPr>
      </w:pPr>
      <w:r w:rsidRPr="00640D80">
        <w:rPr>
          <w:rStyle w:val="Rimandonotaapidipagina"/>
          <w:sz w:val="14"/>
          <w:szCs w:val="14"/>
        </w:rPr>
        <w:footnoteRef/>
      </w:r>
      <w:r w:rsidRPr="00640D80">
        <w:rPr>
          <w:sz w:val="14"/>
          <w:szCs w:val="14"/>
        </w:rPr>
        <w:t xml:space="preserve"> </w:t>
      </w:r>
      <w:r w:rsidRPr="00640D80">
        <w:rPr>
          <w:b/>
          <w:bCs/>
          <w:sz w:val="14"/>
          <w:szCs w:val="14"/>
        </w:rPr>
        <w:t xml:space="preserve">Fasce di riferimento </w:t>
      </w:r>
      <w:r>
        <w:rPr>
          <w:b/>
          <w:bCs/>
          <w:sz w:val="14"/>
          <w:szCs w:val="14"/>
        </w:rPr>
        <w:t>Griglia</w:t>
      </w:r>
      <w:r w:rsidRPr="00640D80">
        <w:rPr>
          <w:b/>
          <w:bCs/>
          <w:sz w:val="14"/>
          <w:szCs w:val="14"/>
        </w:rPr>
        <w:t xml:space="preserve"> UVER</w:t>
      </w:r>
    </w:p>
    <w:p w:rsidR="00CD635F" w:rsidRPr="00640D80" w:rsidRDefault="00193491" w:rsidP="007B6691">
      <w:pPr>
        <w:jc w:val="center"/>
        <w:rPr>
          <w:b/>
          <w:bCs/>
          <w:sz w:val="14"/>
          <w:szCs w:val="14"/>
        </w:rPr>
      </w:pPr>
      <w:r>
        <w:rPr>
          <w:sz w:val="14"/>
          <w:szCs w:val="14"/>
        </w:rPr>
        <w:pict>
          <v:shape id="_x0000_i1029" type="#_x0000_t75" style="width:238.6pt;height:93.75pt">
            <v:imagedata r:id="rId1" o:title=""/>
          </v:shape>
        </w:pict>
      </w:r>
    </w:p>
    <w:p w:rsidR="00CD635F" w:rsidRDefault="00CD635F" w:rsidP="007B6691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31"/>
    <w:multiLevelType w:val="multilevel"/>
    <w:tmpl w:val="00000031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">
    <w:nsid w:val="0000004E"/>
    <w:multiLevelType w:val="multilevel"/>
    <w:tmpl w:val="CA547B00"/>
    <w:name w:val="WW8Num97"/>
    <w:lvl w:ilvl="0">
      <w:start w:val="1"/>
      <w:numFmt w:val="decimal"/>
      <w:lvlText w:val="(%1)"/>
      <w:lvlJc w:val="left"/>
      <w:pPr>
        <w:tabs>
          <w:tab w:val="num" w:pos="1191"/>
        </w:tabs>
        <w:ind w:left="1191" w:hanging="709"/>
      </w:pPr>
      <w:rPr>
        <w:rFonts w:cs="Times New Roman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cs="Times New Roman"/>
      </w:rPr>
    </w:lvl>
    <w:lvl w:ilvl="2">
      <w:start w:val="1"/>
      <w:numFmt w:val="bullet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lvlText w:val="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00000062"/>
    <w:multiLevelType w:val="multilevel"/>
    <w:tmpl w:val="00000062"/>
    <w:name w:val="WW8Num1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64"/>
    <w:multiLevelType w:val="multilevel"/>
    <w:tmpl w:val="00000064"/>
    <w:name w:val="WW8Num12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67"/>
    <w:multiLevelType w:val="multilevel"/>
    <w:tmpl w:val="00000067"/>
    <w:name w:val="WW8Num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6">
    <w:nsid w:val="0000007D"/>
    <w:multiLevelType w:val="multilevel"/>
    <w:tmpl w:val="0000007D"/>
    <w:name w:val="WW8Num1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7">
    <w:nsid w:val="05344E0A"/>
    <w:multiLevelType w:val="hybridMultilevel"/>
    <w:tmpl w:val="80CA2500"/>
    <w:lvl w:ilvl="0" w:tplc="2C3449E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865B8E"/>
    <w:multiLevelType w:val="multilevel"/>
    <w:tmpl w:val="C27CC78A"/>
    <w:lvl w:ilvl="0">
      <w:start w:val="1"/>
      <w:numFmt w:val="decimal"/>
      <w:pStyle w:val="Titolo1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9">
    <w:nsid w:val="304D2B68"/>
    <w:multiLevelType w:val="multilevel"/>
    <w:tmpl w:val="C4E290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0">
    <w:nsid w:val="36A06035"/>
    <w:multiLevelType w:val="hybridMultilevel"/>
    <w:tmpl w:val="50AE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90210F"/>
    <w:multiLevelType w:val="multilevel"/>
    <w:tmpl w:val="43A456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69DE44F3"/>
    <w:multiLevelType w:val="multilevel"/>
    <w:tmpl w:val="F6827F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9"/>
  </w:num>
  <w:num w:numId="5">
    <w:abstractNumId w:val="12"/>
    <w:lvlOverride w:ilvl="0">
      <w:startOverride w:val="4"/>
    </w:lvlOverride>
    <w:lvlOverride w:ilvl="1">
      <w:startOverride w:val="2"/>
    </w:lvlOverride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1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7"/>
  </w:num>
  <w:num w:numId="17">
    <w:abstractNumId w:val="12"/>
  </w:num>
  <w:num w:numId="18">
    <w:abstractNumId w:val="12"/>
  </w:num>
  <w:num w:numId="19">
    <w:abstractNumId w:val="10"/>
  </w:num>
  <w:num w:numId="2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59B"/>
    <w:rsid w:val="00005138"/>
    <w:rsid w:val="00011769"/>
    <w:rsid w:val="00015428"/>
    <w:rsid w:val="000172F9"/>
    <w:rsid w:val="00030A43"/>
    <w:rsid w:val="0003205E"/>
    <w:rsid w:val="00056DAC"/>
    <w:rsid w:val="00057CA7"/>
    <w:rsid w:val="00074D2C"/>
    <w:rsid w:val="00082EC9"/>
    <w:rsid w:val="000863F4"/>
    <w:rsid w:val="00094CDC"/>
    <w:rsid w:val="000964CA"/>
    <w:rsid w:val="000968C7"/>
    <w:rsid w:val="000A2B75"/>
    <w:rsid w:val="000A768D"/>
    <w:rsid w:val="000B1F7A"/>
    <w:rsid w:val="000B6698"/>
    <w:rsid w:val="000B6C98"/>
    <w:rsid w:val="000C3E07"/>
    <w:rsid w:val="000C7508"/>
    <w:rsid w:val="000D3F9E"/>
    <w:rsid w:val="000D420A"/>
    <w:rsid w:val="000D51FB"/>
    <w:rsid w:val="000E50CE"/>
    <w:rsid w:val="000F2079"/>
    <w:rsid w:val="000F6D0C"/>
    <w:rsid w:val="001027CE"/>
    <w:rsid w:val="001078E8"/>
    <w:rsid w:val="00115E1A"/>
    <w:rsid w:val="00123F59"/>
    <w:rsid w:val="00125A98"/>
    <w:rsid w:val="00125D2E"/>
    <w:rsid w:val="00133E04"/>
    <w:rsid w:val="00136567"/>
    <w:rsid w:val="00137CF7"/>
    <w:rsid w:val="00141392"/>
    <w:rsid w:val="00170487"/>
    <w:rsid w:val="0017678F"/>
    <w:rsid w:val="00181550"/>
    <w:rsid w:val="00183811"/>
    <w:rsid w:val="00183DC7"/>
    <w:rsid w:val="001920A2"/>
    <w:rsid w:val="001920E9"/>
    <w:rsid w:val="00193491"/>
    <w:rsid w:val="001A182D"/>
    <w:rsid w:val="001A239B"/>
    <w:rsid w:val="001A34E4"/>
    <w:rsid w:val="001A537C"/>
    <w:rsid w:val="001A55B0"/>
    <w:rsid w:val="001B0E7E"/>
    <w:rsid w:val="001C509A"/>
    <w:rsid w:val="001D7469"/>
    <w:rsid w:val="001D7EB8"/>
    <w:rsid w:val="001F1AD1"/>
    <w:rsid w:val="001F63A4"/>
    <w:rsid w:val="002213EC"/>
    <w:rsid w:val="00223013"/>
    <w:rsid w:val="002243C0"/>
    <w:rsid w:val="00227B6B"/>
    <w:rsid w:val="00227C19"/>
    <w:rsid w:val="00235DEA"/>
    <w:rsid w:val="00243977"/>
    <w:rsid w:val="002536E5"/>
    <w:rsid w:val="002623CD"/>
    <w:rsid w:val="00262CC3"/>
    <w:rsid w:val="00270BD5"/>
    <w:rsid w:val="002A0832"/>
    <w:rsid w:val="002A1ED6"/>
    <w:rsid w:val="002A3A4F"/>
    <w:rsid w:val="002B6E6A"/>
    <w:rsid w:val="002C6121"/>
    <w:rsid w:val="002F0264"/>
    <w:rsid w:val="003016E8"/>
    <w:rsid w:val="003054FB"/>
    <w:rsid w:val="00317662"/>
    <w:rsid w:val="0032675F"/>
    <w:rsid w:val="00326DB8"/>
    <w:rsid w:val="00327070"/>
    <w:rsid w:val="00340BD4"/>
    <w:rsid w:val="0035587E"/>
    <w:rsid w:val="00381953"/>
    <w:rsid w:val="00386E0E"/>
    <w:rsid w:val="00391686"/>
    <w:rsid w:val="003A016E"/>
    <w:rsid w:val="003A3359"/>
    <w:rsid w:val="003A58EE"/>
    <w:rsid w:val="003B492E"/>
    <w:rsid w:val="003C039F"/>
    <w:rsid w:val="003C40D0"/>
    <w:rsid w:val="003C67A3"/>
    <w:rsid w:val="003D177E"/>
    <w:rsid w:val="003D672C"/>
    <w:rsid w:val="003E2927"/>
    <w:rsid w:val="004048FA"/>
    <w:rsid w:val="00410810"/>
    <w:rsid w:val="00420527"/>
    <w:rsid w:val="00422424"/>
    <w:rsid w:val="00430F5D"/>
    <w:rsid w:val="004434AC"/>
    <w:rsid w:val="0044365F"/>
    <w:rsid w:val="00444714"/>
    <w:rsid w:val="0046217D"/>
    <w:rsid w:val="0046440D"/>
    <w:rsid w:val="004651EF"/>
    <w:rsid w:val="00474AD0"/>
    <w:rsid w:val="00483B55"/>
    <w:rsid w:val="004853EB"/>
    <w:rsid w:val="00490170"/>
    <w:rsid w:val="004C2AEF"/>
    <w:rsid w:val="004C4E58"/>
    <w:rsid w:val="004F5AFA"/>
    <w:rsid w:val="005053CC"/>
    <w:rsid w:val="005155CF"/>
    <w:rsid w:val="00521FED"/>
    <w:rsid w:val="00525436"/>
    <w:rsid w:val="00532E4F"/>
    <w:rsid w:val="0053413B"/>
    <w:rsid w:val="00534C2F"/>
    <w:rsid w:val="00541F9C"/>
    <w:rsid w:val="00542E22"/>
    <w:rsid w:val="005627E1"/>
    <w:rsid w:val="00565FB2"/>
    <w:rsid w:val="005779B1"/>
    <w:rsid w:val="0059656F"/>
    <w:rsid w:val="0059675B"/>
    <w:rsid w:val="005C4192"/>
    <w:rsid w:val="005C58D4"/>
    <w:rsid w:val="005F0474"/>
    <w:rsid w:val="005F440A"/>
    <w:rsid w:val="00600886"/>
    <w:rsid w:val="00604DCE"/>
    <w:rsid w:val="00611DE8"/>
    <w:rsid w:val="006207AF"/>
    <w:rsid w:val="00620B6B"/>
    <w:rsid w:val="006260F3"/>
    <w:rsid w:val="00635095"/>
    <w:rsid w:val="00640D80"/>
    <w:rsid w:val="00642681"/>
    <w:rsid w:val="00643D78"/>
    <w:rsid w:val="00646553"/>
    <w:rsid w:val="00654DCE"/>
    <w:rsid w:val="00656F78"/>
    <w:rsid w:val="00670315"/>
    <w:rsid w:val="0069471B"/>
    <w:rsid w:val="00695B0F"/>
    <w:rsid w:val="006A23B0"/>
    <w:rsid w:val="006A3449"/>
    <w:rsid w:val="006B355B"/>
    <w:rsid w:val="006C237A"/>
    <w:rsid w:val="006C2DFD"/>
    <w:rsid w:val="006C36D0"/>
    <w:rsid w:val="006F6FEC"/>
    <w:rsid w:val="0071266E"/>
    <w:rsid w:val="007132AA"/>
    <w:rsid w:val="00715622"/>
    <w:rsid w:val="00721865"/>
    <w:rsid w:val="0072708C"/>
    <w:rsid w:val="00734632"/>
    <w:rsid w:val="007574F6"/>
    <w:rsid w:val="00763536"/>
    <w:rsid w:val="00773B7E"/>
    <w:rsid w:val="00775F30"/>
    <w:rsid w:val="0078231E"/>
    <w:rsid w:val="00783641"/>
    <w:rsid w:val="007924C3"/>
    <w:rsid w:val="007A2339"/>
    <w:rsid w:val="007B15B6"/>
    <w:rsid w:val="007B4A38"/>
    <w:rsid w:val="007B6691"/>
    <w:rsid w:val="007D18CE"/>
    <w:rsid w:val="007D5D09"/>
    <w:rsid w:val="0082067D"/>
    <w:rsid w:val="00824F72"/>
    <w:rsid w:val="008262D8"/>
    <w:rsid w:val="00846DED"/>
    <w:rsid w:val="008479F7"/>
    <w:rsid w:val="008506A6"/>
    <w:rsid w:val="00853EF9"/>
    <w:rsid w:val="0085625A"/>
    <w:rsid w:val="00856B02"/>
    <w:rsid w:val="00861113"/>
    <w:rsid w:val="0086301E"/>
    <w:rsid w:val="00870020"/>
    <w:rsid w:val="00872D62"/>
    <w:rsid w:val="00880F84"/>
    <w:rsid w:val="00883E10"/>
    <w:rsid w:val="00890BA6"/>
    <w:rsid w:val="00890CDF"/>
    <w:rsid w:val="008A406E"/>
    <w:rsid w:val="008A56F1"/>
    <w:rsid w:val="008B2BB0"/>
    <w:rsid w:val="008E4268"/>
    <w:rsid w:val="008E653C"/>
    <w:rsid w:val="009007C7"/>
    <w:rsid w:val="00906CF3"/>
    <w:rsid w:val="00913192"/>
    <w:rsid w:val="00926D6F"/>
    <w:rsid w:val="009300A6"/>
    <w:rsid w:val="0094298E"/>
    <w:rsid w:val="00944897"/>
    <w:rsid w:val="00945D7D"/>
    <w:rsid w:val="00951314"/>
    <w:rsid w:val="009541D1"/>
    <w:rsid w:val="009552F1"/>
    <w:rsid w:val="009567DC"/>
    <w:rsid w:val="009644B3"/>
    <w:rsid w:val="00964E20"/>
    <w:rsid w:val="009657C7"/>
    <w:rsid w:val="00965CE5"/>
    <w:rsid w:val="0097380C"/>
    <w:rsid w:val="00986B12"/>
    <w:rsid w:val="009A0A43"/>
    <w:rsid w:val="009A1AFB"/>
    <w:rsid w:val="009B12E3"/>
    <w:rsid w:val="009B20FE"/>
    <w:rsid w:val="009B56A1"/>
    <w:rsid w:val="009C21CF"/>
    <w:rsid w:val="009D155C"/>
    <w:rsid w:val="009E4311"/>
    <w:rsid w:val="009F624A"/>
    <w:rsid w:val="00A045A7"/>
    <w:rsid w:val="00A16021"/>
    <w:rsid w:val="00A20E08"/>
    <w:rsid w:val="00A258DC"/>
    <w:rsid w:val="00A31957"/>
    <w:rsid w:val="00A40A08"/>
    <w:rsid w:val="00A41A8E"/>
    <w:rsid w:val="00A42147"/>
    <w:rsid w:val="00A50E51"/>
    <w:rsid w:val="00A55376"/>
    <w:rsid w:val="00AB170A"/>
    <w:rsid w:val="00AB2C56"/>
    <w:rsid w:val="00AC37C4"/>
    <w:rsid w:val="00AC55CC"/>
    <w:rsid w:val="00AF3358"/>
    <w:rsid w:val="00AF7091"/>
    <w:rsid w:val="00B04453"/>
    <w:rsid w:val="00B15DA9"/>
    <w:rsid w:val="00B24AE7"/>
    <w:rsid w:val="00B304FE"/>
    <w:rsid w:val="00B31DEC"/>
    <w:rsid w:val="00B32E79"/>
    <w:rsid w:val="00B3311A"/>
    <w:rsid w:val="00B41608"/>
    <w:rsid w:val="00B4193B"/>
    <w:rsid w:val="00B47090"/>
    <w:rsid w:val="00B614F8"/>
    <w:rsid w:val="00B6258C"/>
    <w:rsid w:val="00B65E99"/>
    <w:rsid w:val="00B8759E"/>
    <w:rsid w:val="00B92303"/>
    <w:rsid w:val="00B92C42"/>
    <w:rsid w:val="00BA518A"/>
    <w:rsid w:val="00BB0451"/>
    <w:rsid w:val="00BB0EF6"/>
    <w:rsid w:val="00BB5AB2"/>
    <w:rsid w:val="00BB6D05"/>
    <w:rsid w:val="00BD14BA"/>
    <w:rsid w:val="00BD2793"/>
    <w:rsid w:val="00BF3EBF"/>
    <w:rsid w:val="00BF50FD"/>
    <w:rsid w:val="00BF6E6D"/>
    <w:rsid w:val="00C039F4"/>
    <w:rsid w:val="00C25D0D"/>
    <w:rsid w:val="00C312C4"/>
    <w:rsid w:val="00C469E2"/>
    <w:rsid w:val="00C558F1"/>
    <w:rsid w:val="00C55D14"/>
    <w:rsid w:val="00C6194C"/>
    <w:rsid w:val="00C86284"/>
    <w:rsid w:val="00C87A63"/>
    <w:rsid w:val="00C9183C"/>
    <w:rsid w:val="00C96571"/>
    <w:rsid w:val="00CA7910"/>
    <w:rsid w:val="00CB3009"/>
    <w:rsid w:val="00CB40DA"/>
    <w:rsid w:val="00CC18BB"/>
    <w:rsid w:val="00CC3F2E"/>
    <w:rsid w:val="00CD2C52"/>
    <w:rsid w:val="00CD635F"/>
    <w:rsid w:val="00CE14E4"/>
    <w:rsid w:val="00CE2295"/>
    <w:rsid w:val="00CE2B0F"/>
    <w:rsid w:val="00CF47AE"/>
    <w:rsid w:val="00D01B4D"/>
    <w:rsid w:val="00D078CF"/>
    <w:rsid w:val="00D1119F"/>
    <w:rsid w:val="00D11C1A"/>
    <w:rsid w:val="00D12306"/>
    <w:rsid w:val="00D16050"/>
    <w:rsid w:val="00D21827"/>
    <w:rsid w:val="00D23E49"/>
    <w:rsid w:val="00D32DF3"/>
    <w:rsid w:val="00D407FD"/>
    <w:rsid w:val="00D45D6B"/>
    <w:rsid w:val="00D4776A"/>
    <w:rsid w:val="00D51768"/>
    <w:rsid w:val="00D60065"/>
    <w:rsid w:val="00D8112B"/>
    <w:rsid w:val="00D854D4"/>
    <w:rsid w:val="00D90514"/>
    <w:rsid w:val="00D92C24"/>
    <w:rsid w:val="00DA0C07"/>
    <w:rsid w:val="00DA1CA0"/>
    <w:rsid w:val="00DB232C"/>
    <w:rsid w:val="00DB48E9"/>
    <w:rsid w:val="00DC22DE"/>
    <w:rsid w:val="00DC2759"/>
    <w:rsid w:val="00DE229F"/>
    <w:rsid w:val="00DF58C7"/>
    <w:rsid w:val="00E025DF"/>
    <w:rsid w:val="00E0337F"/>
    <w:rsid w:val="00E17D95"/>
    <w:rsid w:val="00E258EF"/>
    <w:rsid w:val="00E27B51"/>
    <w:rsid w:val="00E27F7B"/>
    <w:rsid w:val="00E354C1"/>
    <w:rsid w:val="00E379FA"/>
    <w:rsid w:val="00E6755B"/>
    <w:rsid w:val="00E678C9"/>
    <w:rsid w:val="00E712A0"/>
    <w:rsid w:val="00E72DCD"/>
    <w:rsid w:val="00E73608"/>
    <w:rsid w:val="00E83ED5"/>
    <w:rsid w:val="00E92647"/>
    <w:rsid w:val="00E93C14"/>
    <w:rsid w:val="00E95981"/>
    <w:rsid w:val="00EA122D"/>
    <w:rsid w:val="00EB47F0"/>
    <w:rsid w:val="00EC5D89"/>
    <w:rsid w:val="00ED5757"/>
    <w:rsid w:val="00ED6765"/>
    <w:rsid w:val="00EF2EBA"/>
    <w:rsid w:val="00F10E05"/>
    <w:rsid w:val="00F11A27"/>
    <w:rsid w:val="00F13F82"/>
    <w:rsid w:val="00F3159B"/>
    <w:rsid w:val="00F36132"/>
    <w:rsid w:val="00F4325C"/>
    <w:rsid w:val="00F474EB"/>
    <w:rsid w:val="00F52232"/>
    <w:rsid w:val="00F85F17"/>
    <w:rsid w:val="00FA0498"/>
    <w:rsid w:val="00FA5976"/>
    <w:rsid w:val="00FB633E"/>
    <w:rsid w:val="00FC2C39"/>
    <w:rsid w:val="00FC2DA4"/>
    <w:rsid w:val="00FC79DF"/>
    <w:rsid w:val="00FE6A18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1FED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autoRedefine/>
    <w:qFormat/>
    <w:rsid w:val="00635095"/>
    <w:pPr>
      <w:keepNext/>
      <w:numPr>
        <w:numId w:val="3"/>
      </w:numPr>
      <w:spacing w:line="360" w:lineRule="auto"/>
      <w:outlineLvl w:val="0"/>
    </w:pPr>
    <w:rPr>
      <w:b/>
      <w:sz w:val="28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2"/>
      </w:numPr>
      <w:outlineLvl w:val="2"/>
    </w:pPr>
    <w:rPr>
      <w:b/>
      <w:bCs/>
      <w:i/>
      <w:iCs/>
      <w:sz w:val="28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2"/>
      </w:numPr>
      <w:jc w:val="center"/>
      <w:outlineLvl w:val="3"/>
    </w:pPr>
    <w:rPr>
      <w:color w:val="FF9900"/>
      <w:sz w:val="52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2"/>
      </w:numPr>
      <w:jc w:val="center"/>
      <w:outlineLvl w:val="4"/>
    </w:pPr>
    <w:rPr>
      <w:rFonts w:ascii="Futura LtCn BT" w:hAnsi="Futura LtCn BT"/>
      <w:color w:val="336699"/>
      <w:sz w:val="36"/>
      <w:szCs w:val="34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2"/>
      </w:numPr>
      <w:jc w:val="center"/>
      <w:outlineLvl w:val="5"/>
    </w:pPr>
    <w:rPr>
      <w:rFonts w:ascii="Futura LtCn BT" w:hAnsi="Futura LtCn BT"/>
      <w:b/>
      <w:bCs/>
      <w:color w:val="336699"/>
      <w:szCs w:val="34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2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6"/>
    </w:pPr>
    <w:rPr>
      <w:b/>
      <w:bCs/>
      <w:color w:val="FF990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2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7"/>
    </w:pPr>
    <w:rPr>
      <w:color w:val="FF9900"/>
      <w:sz w:val="52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2"/>
      </w:numPr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autoRedefine/>
    <w:uiPriority w:val="39"/>
    <w:rsid w:val="00181550"/>
    <w:pPr>
      <w:spacing w:before="240" w:after="120"/>
    </w:pPr>
    <w:rPr>
      <w:b/>
      <w:bCs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pPr>
      <w:spacing w:before="120"/>
      <w:ind w:left="240"/>
    </w:pPr>
    <w:rPr>
      <w:i/>
      <w:iCs/>
      <w:sz w:val="20"/>
      <w:szCs w:val="20"/>
    </w:rPr>
  </w:style>
  <w:style w:type="paragraph" w:styleId="Sommario3">
    <w:name w:val="toc 3"/>
    <w:basedOn w:val="Normale"/>
    <w:next w:val="Normale"/>
    <w:autoRedefine/>
    <w:semiHidden/>
    <w:pPr>
      <w:ind w:left="48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semiHidden/>
    <w:pPr>
      <w:ind w:left="72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semiHidden/>
    <w:pPr>
      <w:ind w:left="96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semiHidden/>
    <w:pPr>
      <w:ind w:left="12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semiHidden/>
    <w:pPr>
      <w:ind w:left="144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semiHidden/>
    <w:pPr>
      <w:ind w:left="168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semiHidden/>
    <w:pPr>
      <w:ind w:left="1920"/>
    </w:pPr>
    <w:rPr>
      <w:sz w:val="20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dice1">
    <w:name w:val="index 1"/>
    <w:basedOn w:val="Normale"/>
    <w:next w:val="Normale"/>
    <w:autoRedefine/>
    <w:semiHidden/>
    <w:pPr>
      <w:spacing w:line="360" w:lineRule="auto"/>
      <w:ind w:right="540"/>
      <w:jc w:val="both"/>
    </w:pPr>
  </w:style>
  <w:style w:type="paragraph" w:styleId="Indice2">
    <w:name w:val="index 2"/>
    <w:basedOn w:val="Normale"/>
    <w:next w:val="Normale"/>
    <w:autoRedefine/>
    <w:semiHidden/>
    <w:pPr>
      <w:ind w:left="480" w:hanging="240"/>
    </w:pPr>
  </w:style>
  <w:style w:type="paragraph" w:styleId="Indice3">
    <w:name w:val="index 3"/>
    <w:basedOn w:val="Normale"/>
    <w:next w:val="Normale"/>
    <w:autoRedefine/>
    <w:semiHidden/>
    <w:pPr>
      <w:ind w:left="720" w:hanging="240"/>
    </w:pPr>
  </w:style>
  <w:style w:type="paragraph" w:styleId="Indice4">
    <w:name w:val="index 4"/>
    <w:basedOn w:val="Normale"/>
    <w:next w:val="Normale"/>
    <w:autoRedefine/>
    <w:semiHidden/>
    <w:pPr>
      <w:ind w:left="960" w:hanging="240"/>
    </w:pPr>
  </w:style>
  <w:style w:type="paragraph" w:styleId="Indice5">
    <w:name w:val="index 5"/>
    <w:basedOn w:val="Normale"/>
    <w:next w:val="Normale"/>
    <w:autoRedefine/>
    <w:semiHidden/>
    <w:pPr>
      <w:ind w:left="1200" w:hanging="240"/>
    </w:pPr>
  </w:style>
  <w:style w:type="paragraph" w:styleId="Indice6">
    <w:name w:val="index 6"/>
    <w:basedOn w:val="Normale"/>
    <w:next w:val="Normale"/>
    <w:autoRedefine/>
    <w:semiHidden/>
    <w:pPr>
      <w:ind w:left="1440" w:hanging="240"/>
    </w:pPr>
  </w:style>
  <w:style w:type="paragraph" w:styleId="Indice7">
    <w:name w:val="index 7"/>
    <w:basedOn w:val="Normale"/>
    <w:next w:val="Normale"/>
    <w:autoRedefine/>
    <w:semiHidden/>
    <w:pPr>
      <w:ind w:left="1680" w:hanging="240"/>
    </w:pPr>
  </w:style>
  <w:style w:type="paragraph" w:styleId="Indice8">
    <w:name w:val="index 8"/>
    <w:basedOn w:val="Normale"/>
    <w:next w:val="Normale"/>
    <w:autoRedefine/>
    <w:semiHidden/>
    <w:pPr>
      <w:ind w:left="1920" w:hanging="240"/>
    </w:pPr>
  </w:style>
  <w:style w:type="paragraph" w:styleId="Indice9">
    <w:name w:val="index 9"/>
    <w:basedOn w:val="Normale"/>
    <w:next w:val="Normale"/>
    <w:autoRedefine/>
    <w:semiHidden/>
    <w:pPr>
      <w:ind w:left="2160" w:hanging="240"/>
    </w:pPr>
  </w:style>
  <w:style w:type="paragraph" w:styleId="Titoloindice">
    <w:name w:val="index heading"/>
    <w:basedOn w:val="Normale"/>
    <w:next w:val="Indice1"/>
    <w:semiHidden/>
  </w:style>
  <w:style w:type="paragraph" w:styleId="Testodelblocco">
    <w:name w:val="Block Text"/>
    <w:basedOn w:val="Normale"/>
    <w:pPr>
      <w:pBdr>
        <w:top w:val="single" w:sz="4" w:space="1" w:color="auto" w:shadow="1"/>
        <w:left w:val="single" w:sz="4" w:space="0" w:color="auto" w:shadow="1"/>
        <w:bottom w:val="single" w:sz="4" w:space="1" w:color="auto" w:shadow="1"/>
        <w:right w:val="single" w:sz="4" w:space="0" w:color="auto" w:shadow="1"/>
      </w:pBdr>
      <w:ind w:left="180" w:right="180"/>
      <w:jc w:val="center"/>
    </w:pPr>
    <w:rPr>
      <w:b/>
      <w:bCs/>
      <w:color w:val="FF9900"/>
    </w:rPr>
  </w:style>
  <w:style w:type="paragraph" w:styleId="Corpotesto">
    <w:name w:val="Body Text"/>
    <w:basedOn w:val="Normale"/>
    <w:pPr>
      <w:spacing w:line="360" w:lineRule="auto"/>
      <w:jc w:val="both"/>
    </w:pPr>
  </w:style>
  <w:style w:type="paragraph" w:styleId="Testonotaapidipagina">
    <w:name w:val="footnote text"/>
    <w:basedOn w:val="Normale"/>
    <w:link w:val="TestonotaapidipaginaCaratter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b/>
      <w:bCs/>
      <w:sz w:val="20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Rientrocorpodeltesto">
    <w:name w:val="Body Text Indent"/>
    <w:basedOn w:val="Normale"/>
    <w:pPr>
      <w:spacing w:line="360" w:lineRule="auto"/>
      <w:ind w:left="60"/>
      <w:jc w:val="both"/>
    </w:pPr>
  </w:style>
  <w:style w:type="paragraph" w:styleId="Corpodeltesto2">
    <w:name w:val="Body Text 2"/>
    <w:basedOn w:val="Normale"/>
    <w:pPr>
      <w:spacing w:line="360" w:lineRule="auto"/>
      <w:ind w:right="539"/>
      <w:jc w:val="both"/>
    </w:pPr>
  </w:style>
  <w:style w:type="paragraph" w:styleId="Corpodeltesto3">
    <w:name w:val="Body Text 3"/>
    <w:basedOn w:val="Normale"/>
    <w:pPr>
      <w:spacing w:line="360" w:lineRule="auto"/>
      <w:ind w:right="357"/>
      <w:jc w:val="both"/>
    </w:pPr>
  </w:style>
  <w:style w:type="paragraph" w:customStyle="1" w:styleId="SottotitoloVerifica">
    <w:name w:val="SottotitoloVerifica"/>
    <w:basedOn w:val="Normale"/>
    <w:next w:val="Normale"/>
    <w:autoRedefine/>
    <w:rsid w:val="00600886"/>
    <w:pPr>
      <w:ind w:left="142" w:firstLine="434"/>
    </w:pPr>
    <w:rPr>
      <w:b/>
      <w:bCs/>
      <w:i/>
      <w:szCs w:val="20"/>
    </w:rPr>
  </w:style>
  <w:style w:type="paragraph" w:customStyle="1" w:styleId="1SottotitoloVerifica">
    <w:name w:val="1SottotitoloVerifica"/>
    <w:basedOn w:val="SottotitoloVerifica"/>
    <w:next w:val="Normale"/>
    <w:autoRedefine/>
    <w:pPr>
      <w:tabs>
        <w:tab w:val="num" w:pos="720"/>
      </w:tabs>
      <w:spacing w:before="60" w:after="120" w:line="40" w:lineRule="atLeast"/>
      <w:ind w:left="720" w:right="-709" w:hanging="360"/>
    </w:pPr>
  </w:style>
  <w:style w:type="paragraph" w:styleId="Indicedellefigure">
    <w:name w:val="table of figures"/>
    <w:basedOn w:val="Normale"/>
    <w:next w:val="Normale"/>
    <w:semiHidden/>
    <w:pPr>
      <w:ind w:left="480" w:hanging="480"/>
    </w:pPr>
    <w:rPr>
      <w:smallCaps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link w:val="TitoloCarattere"/>
    <w:qFormat/>
    <w:pPr>
      <w:jc w:val="center"/>
    </w:pPr>
    <w:rPr>
      <w:b/>
      <w:szCs w:val="20"/>
    </w:rPr>
  </w:style>
  <w:style w:type="paragraph" w:styleId="Sottotitolo">
    <w:name w:val="Subtitle"/>
    <w:basedOn w:val="Normale"/>
    <w:qFormat/>
    <w:pPr>
      <w:spacing w:line="360" w:lineRule="auto"/>
      <w:jc w:val="center"/>
    </w:pPr>
    <w:rPr>
      <w:b/>
      <w:smallCaps/>
      <w:sz w:val="26"/>
      <w:szCs w:val="20"/>
    </w:rPr>
  </w:style>
  <w:style w:type="paragraph" w:styleId="Testocommento">
    <w:name w:val="annotation text"/>
    <w:basedOn w:val="Normale"/>
    <w:semiHidden/>
    <w:rPr>
      <w:sz w:val="20"/>
      <w:szCs w:val="20"/>
    </w:rPr>
  </w:style>
  <w:style w:type="paragraph" w:styleId="Rientrocorpodeltesto2">
    <w:name w:val="Body Text Indent 2"/>
    <w:basedOn w:val="Normale"/>
    <w:pPr>
      <w:ind w:left="426" w:hanging="142"/>
    </w:pPr>
    <w:rPr>
      <w:szCs w:val="20"/>
    </w:rPr>
  </w:style>
  <w:style w:type="paragraph" w:customStyle="1" w:styleId="Text1">
    <w:name w:val="Text 1"/>
    <w:basedOn w:val="Normale"/>
    <w:rsid w:val="007924C3"/>
    <w:pPr>
      <w:tabs>
        <w:tab w:val="left" w:pos="1191"/>
      </w:tabs>
      <w:suppressAutoHyphens/>
      <w:spacing w:after="240"/>
      <w:ind w:left="483"/>
      <w:jc w:val="both"/>
    </w:pPr>
    <w:rPr>
      <w:lang w:val="en-GB"/>
    </w:rPr>
  </w:style>
  <w:style w:type="paragraph" w:customStyle="1" w:styleId="Text2">
    <w:name w:val="Text 2"/>
    <w:basedOn w:val="Normale"/>
    <w:rsid w:val="007924C3"/>
    <w:pPr>
      <w:tabs>
        <w:tab w:val="left" w:pos="1191"/>
        <w:tab w:val="left" w:pos="2161"/>
      </w:tabs>
      <w:suppressAutoHyphens/>
      <w:spacing w:after="240"/>
      <w:ind w:left="1077"/>
      <w:jc w:val="both"/>
    </w:pPr>
    <w:rPr>
      <w:lang w:val="en-GB"/>
    </w:rPr>
  </w:style>
  <w:style w:type="character" w:customStyle="1" w:styleId="Caratteredellanota">
    <w:name w:val="Carattere della nota"/>
    <w:rsid w:val="00BB0451"/>
    <w:rPr>
      <w:rFonts w:ascii="TimesNewRomanPS" w:hAnsi="TimesNewRomanPS" w:cs="Times New Roman"/>
      <w:position w:val="6"/>
      <w:sz w:val="16"/>
      <w:szCs w:val="16"/>
    </w:rPr>
  </w:style>
  <w:style w:type="paragraph" w:customStyle="1" w:styleId="ListNumber1">
    <w:name w:val="List Number 1"/>
    <w:basedOn w:val="Text1"/>
    <w:rsid w:val="00BB0451"/>
    <w:pPr>
      <w:tabs>
        <w:tab w:val="num" w:pos="360"/>
      </w:tabs>
      <w:ind w:left="0"/>
    </w:pPr>
  </w:style>
  <w:style w:type="paragraph" w:customStyle="1" w:styleId="ListNumber1Level2">
    <w:name w:val="List Number 1 (Level 2)"/>
    <w:basedOn w:val="Text1"/>
    <w:autoRedefine/>
    <w:rsid w:val="00BB0451"/>
    <w:pPr>
      <w:numPr>
        <w:ilvl w:val="1"/>
        <w:numId w:val="1"/>
      </w:numPr>
      <w:tabs>
        <w:tab w:val="clear" w:pos="1191"/>
      </w:tabs>
      <w:spacing w:line="360" w:lineRule="auto"/>
    </w:pPr>
    <w:rPr>
      <w:lang w:val="it-IT"/>
    </w:rPr>
  </w:style>
  <w:style w:type="table" w:styleId="Grigliatabella">
    <w:name w:val="Table Grid"/>
    <w:basedOn w:val="Tabellanormale"/>
    <w:rsid w:val="006B35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link w:val="Titolo1"/>
    <w:rsid w:val="00635095"/>
    <w:rPr>
      <w:b/>
      <w:sz w:val="28"/>
      <w:szCs w:val="24"/>
    </w:rPr>
  </w:style>
  <w:style w:type="character" w:customStyle="1" w:styleId="Titolo2Carattere">
    <w:name w:val="Titolo 2 Carattere"/>
    <w:link w:val="Titolo2"/>
    <w:rsid w:val="000B1F7A"/>
    <w:rPr>
      <w:rFonts w:ascii="Arial" w:hAnsi="Arial"/>
      <w:b/>
      <w:bCs/>
      <w:i/>
      <w:iCs/>
      <w:sz w:val="28"/>
      <w:szCs w:val="28"/>
    </w:rPr>
  </w:style>
  <w:style w:type="character" w:customStyle="1" w:styleId="PidipaginaCarattere">
    <w:name w:val="Piè di pagina Carattere"/>
    <w:link w:val="Pidipagina"/>
    <w:uiPriority w:val="99"/>
    <w:rsid w:val="00E379FA"/>
    <w:rPr>
      <w:sz w:val="24"/>
      <w:szCs w:val="24"/>
    </w:rPr>
  </w:style>
  <w:style w:type="character" w:customStyle="1" w:styleId="TitoloCarattere">
    <w:name w:val="Titolo Carattere"/>
    <w:link w:val="Titolo"/>
    <w:rsid w:val="00B31DEC"/>
    <w:rPr>
      <w:b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0D80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40D80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semiHidden/>
    <w:rsid w:val="007B6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3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CEE08-FA99-4E68-8703-E07AAFD2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16</Pages>
  <Words>3516</Words>
  <Characters>20043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Ministero Economia e Finanze</Company>
  <LinksUpToDate>false</LinksUpToDate>
  <CharactersWithSpaces>23512</CharactersWithSpaces>
  <SharedDoc>false</SharedDoc>
  <HLinks>
    <vt:vector size="90" baseType="variant">
      <vt:variant>
        <vt:i4>1048639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_Toc318465275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_Toc318465274</vt:lpwstr>
      </vt:variant>
      <vt:variant>
        <vt:i4>1048639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_Toc318465273</vt:lpwstr>
      </vt:variant>
      <vt:variant>
        <vt:i4>1048639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_Toc318465272</vt:lpwstr>
      </vt:variant>
      <vt:variant>
        <vt:i4>1048639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_Toc318465271</vt:lpwstr>
      </vt:variant>
      <vt:variant>
        <vt:i4>1048639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_Toc318465270</vt:lpwstr>
      </vt:variant>
      <vt:variant>
        <vt:i4>1114175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_Toc318465269</vt:lpwstr>
      </vt:variant>
      <vt:variant>
        <vt:i4>1114175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_Toc318465268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_Toc318465267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_Toc318465266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_Toc318465265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_Toc318465264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_Toc318465263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_Toc318465262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_Toc318465261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dimatteof</dc:creator>
  <cp:keywords/>
  <dc:description/>
  <cp:lastModifiedBy>Pierpaolo Polimene</cp:lastModifiedBy>
  <cp:revision>27</cp:revision>
  <cp:lastPrinted>2012-03-01T13:58:00Z</cp:lastPrinted>
  <dcterms:created xsi:type="dcterms:W3CDTF">2012-03-05T08:22:00Z</dcterms:created>
  <dcterms:modified xsi:type="dcterms:W3CDTF">2012-03-13T10:46:00Z</dcterms:modified>
</cp:coreProperties>
</file>